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240228" w14:textId="77777777" w:rsidR="00B129F0" w:rsidRPr="00E57D7C" w:rsidRDefault="000B44D5" w:rsidP="000B44D5">
      <w:pPr>
        <w:spacing w:after="0" w:line="240" w:lineRule="auto"/>
        <w:rPr>
          <w:rFonts w:ascii="Arial" w:hAnsi="Arial" w:cs="Arial"/>
          <w:b/>
          <w:sz w:val="34"/>
        </w:rPr>
      </w:pPr>
      <w:r w:rsidRPr="00E57D7C">
        <w:rPr>
          <w:rFonts w:ascii="Arial" w:hAnsi="Arial" w:cs="Arial"/>
          <w:b/>
          <w:noProof/>
          <w:sz w:val="34"/>
          <w:lang w:eastAsia="en-GB"/>
        </w:rPr>
        <w:drawing>
          <wp:anchor distT="0" distB="0" distL="114300" distR="114300" simplePos="0" relativeHeight="251658240" behindDoc="0" locked="0" layoutInCell="1" allowOverlap="1" wp14:anchorId="052F745C" wp14:editId="088FA0E7">
            <wp:simplePos x="0" y="0"/>
            <wp:positionH relativeFrom="margin">
              <wp:posOffset>4478655</wp:posOffset>
            </wp:positionH>
            <wp:positionV relativeFrom="margin">
              <wp:align>top</wp:align>
            </wp:positionV>
            <wp:extent cx="2260600" cy="581025"/>
            <wp:effectExtent l="0" t="0" r="6350" b="9525"/>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lge_black.jp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260600" cy="581025"/>
                    </a:xfrm>
                    <a:prstGeom prst="rect">
                      <a:avLst/>
                    </a:prstGeom>
                  </pic:spPr>
                </pic:pic>
              </a:graphicData>
            </a:graphic>
            <wp14:sizeRelH relativeFrom="margin">
              <wp14:pctWidth>0</wp14:pctWidth>
            </wp14:sizeRelH>
            <wp14:sizeRelV relativeFrom="margin">
              <wp14:pctHeight>0</wp14:pctHeight>
            </wp14:sizeRelV>
          </wp:anchor>
        </w:drawing>
      </w:r>
      <w:r w:rsidRPr="00E57D7C">
        <w:rPr>
          <w:rFonts w:ascii="Arial" w:hAnsi="Arial" w:cs="Arial"/>
          <w:b/>
          <w:sz w:val="34"/>
        </w:rPr>
        <w:t>UCL DIVISION OF BIOSCIENCES</w:t>
      </w:r>
    </w:p>
    <w:p w14:paraId="61739CDC" w14:textId="77777777" w:rsidR="000B44D5" w:rsidRPr="00E57D7C" w:rsidRDefault="000B44D5" w:rsidP="000B44D5">
      <w:pPr>
        <w:spacing w:after="0" w:line="240" w:lineRule="auto"/>
        <w:rPr>
          <w:rFonts w:ascii="Arial" w:hAnsi="Arial" w:cs="Arial"/>
          <w:b/>
          <w:sz w:val="16"/>
          <w:szCs w:val="16"/>
        </w:rPr>
      </w:pPr>
    </w:p>
    <w:p w14:paraId="2B558614" w14:textId="18A18161" w:rsidR="000B44D5" w:rsidRPr="00522733" w:rsidRDefault="006237CC" w:rsidP="000B44D5">
      <w:pPr>
        <w:spacing w:after="0" w:line="240" w:lineRule="auto"/>
        <w:rPr>
          <w:rFonts w:ascii="Arial" w:hAnsi="Arial" w:cs="Arial"/>
          <w:b/>
          <w:i/>
          <w:sz w:val="28"/>
        </w:rPr>
      </w:pPr>
      <w:r>
        <w:rPr>
          <w:rFonts w:ascii="Arial" w:hAnsi="Arial" w:cs="Arial"/>
          <w:b/>
          <w:i/>
          <w:sz w:val="20"/>
        </w:rPr>
        <w:t>IN COURSE ESSAY SUBMISSION</w:t>
      </w:r>
      <w:r w:rsidR="000B44D5" w:rsidRPr="00522733">
        <w:rPr>
          <w:rFonts w:ascii="Arial" w:hAnsi="Arial" w:cs="Arial"/>
          <w:b/>
          <w:i/>
          <w:sz w:val="20"/>
        </w:rPr>
        <w:t xml:space="preserve"> </w:t>
      </w:r>
      <w:r w:rsidR="00314FEF">
        <w:rPr>
          <w:rFonts w:ascii="Arial" w:hAnsi="Arial" w:cs="Arial"/>
          <w:b/>
          <w:i/>
          <w:sz w:val="20"/>
        </w:rPr>
        <w:t xml:space="preserve">AND FEEDBACK </w:t>
      </w:r>
      <w:r w:rsidR="000B44D5" w:rsidRPr="00522733">
        <w:rPr>
          <w:rFonts w:ascii="Arial" w:hAnsi="Arial" w:cs="Arial"/>
          <w:b/>
          <w:i/>
          <w:sz w:val="20"/>
        </w:rPr>
        <w:t>FORM</w:t>
      </w:r>
      <w:r w:rsidR="00CB0022">
        <w:rPr>
          <w:rFonts w:ascii="Arial" w:hAnsi="Arial" w:cs="Arial"/>
          <w:b/>
          <w:i/>
          <w:sz w:val="20"/>
        </w:rPr>
        <w:t xml:space="preserve"> (LEVEL 7)</w:t>
      </w:r>
    </w:p>
    <w:p w14:paraId="0B058529" w14:textId="77777777" w:rsidR="000B44D5" w:rsidRPr="00FA461D" w:rsidRDefault="000B44D5" w:rsidP="000B44D5">
      <w:pPr>
        <w:spacing w:after="0" w:line="240" w:lineRule="auto"/>
        <w:rPr>
          <w:b/>
          <w:sz w:val="16"/>
          <w:szCs w:val="16"/>
        </w:rPr>
      </w:pPr>
    </w:p>
    <w:tbl>
      <w:tblPr>
        <w:tblStyle w:val="TableGrid"/>
        <w:tblW w:w="11002" w:type="dxa"/>
        <w:tblLook w:val="04A0" w:firstRow="1" w:lastRow="0" w:firstColumn="1" w:lastColumn="0" w:noHBand="0" w:noVBand="1"/>
      </w:tblPr>
      <w:tblGrid>
        <w:gridCol w:w="2050"/>
        <w:gridCol w:w="436"/>
        <w:gridCol w:w="432"/>
        <w:gridCol w:w="432"/>
        <w:gridCol w:w="433"/>
        <w:gridCol w:w="432"/>
        <w:gridCol w:w="432"/>
        <w:gridCol w:w="432"/>
        <w:gridCol w:w="434"/>
        <w:gridCol w:w="2139"/>
        <w:gridCol w:w="3350"/>
      </w:tblGrid>
      <w:tr w:rsidR="00117982" w:rsidRPr="00E57D7C" w14:paraId="15936A35" w14:textId="77777777" w:rsidTr="008F0166">
        <w:trPr>
          <w:trHeight w:val="198"/>
        </w:trPr>
        <w:tc>
          <w:tcPr>
            <w:tcW w:w="2051" w:type="dxa"/>
            <w:vAlign w:val="center"/>
          </w:tcPr>
          <w:p w14:paraId="2856D1EF" w14:textId="32B12682" w:rsidR="00117982" w:rsidRPr="00263494" w:rsidRDefault="008F0166" w:rsidP="00117982">
            <w:pPr>
              <w:rPr>
                <w:rFonts w:ascii="Arial" w:hAnsi="Arial" w:cs="Arial"/>
                <w:b/>
                <w:bCs/>
                <w:color w:val="000000"/>
                <w:sz w:val="22"/>
                <w:szCs w:val="21"/>
              </w:rPr>
            </w:pPr>
            <w:r w:rsidRPr="00263494">
              <w:rPr>
                <w:rFonts w:ascii="Arial" w:hAnsi="Arial" w:cs="Arial"/>
                <w:b/>
                <w:bCs/>
                <w:color w:val="000000"/>
                <w:sz w:val="22"/>
                <w:szCs w:val="21"/>
              </w:rPr>
              <w:t>CANDIDATE NO.</w:t>
            </w:r>
          </w:p>
        </w:tc>
        <w:tc>
          <w:tcPr>
            <w:tcW w:w="432" w:type="dxa"/>
            <w:vAlign w:val="center"/>
          </w:tcPr>
          <w:p w14:paraId="25C07905" w14:textId="141D7F2F" w:rsidR="00117982" w:rsidRPr="00263494" w:rsidRDefault="00117982" w:rsidP="007369A7">
            <w:pPr>
              <w:rPr>
                <w:rFonts w:ascii="Arial" w:hAnsi="Arial" w:cs="Arial"/>
                <w:b/>
                <w:bCs/>
                <w:color w:val="000000"/>
                <w:sz w:val="22"/>
                <w:szCs w:val="21"/>
              </w:rPr>
            </w:pPr>
            <w:r w:rsidRPr="00263494">
              <w:rPr>
                <w:rFonts w:ascii="Arial" w:hAnsi="Arial" w:cs="Arial"/>
                <w:b/>
                <w:bCs/>
                <w:color w:val="000000"/>
                <w:sz w:val="22"/>
                <w:szCs w:val="21"/>
              </w:rPr>
              <w:t> </w:t>
            </w:r>
            <w:r w:rsidR="00387698" w:rsidRPr="00263494">
              <w:rPr>
                <w:rFonts w:ascii="Arial" w:hAnsi="Arial" w:cs="Arial"/>
                <w:b/>
                <w:bCs/>
                <w:color w:val="000000"/>
                <w:sz w:val="22"/>
                <w:szCs w:val="21"/>
              </w:rPr>
              <w:t>D</w:t>
            </w:r>
          </w:p>
        </w:tc>
        <w:tc>
          <w:tcPr>
            <w:tcW w:w="432" w:type="dxa"/>
            <w:vAlign w:val="center"/>
          </w:tcPr>
          <w:p w14:paraId="63EF7B52" w14:textId="4AA4FD20" w:rsidR="00117982" w:rsidRPr="00263494" w:rsidRDefault="00387698" w:rsidP="007369A7">
            <w:pPr>
              <w:rPr>
                <w:rFonts w:ascii="Arial" w:hAnsi="Arial" w:cs="Arial"/>
                <w:b/>
                <w:bCs/>
                <w:color w:val="000000"/>
                <w:sz w:val="22"/>
                <w:szCs w:val="21"/>
              </w:rPr>
            </w:pPr>
            <w:r w:rsidRPr="00263494">
              <w:rPr>
                <w:rFonts w:ascii="Arial" w:hAnsi="Arial" w:cs="Arial"/>
                <w:b/>
                <w:bCs/>
                <w:color w:val="000000"/>
                <w:sz w:val="22"/>
                <w:szCs w:val="21"/>
              </w:rPr>
              <w:t>V</w:t>
            </w:r>
          </w:p>
        </w:tc>
        <w:tc>
          <w:tcPr>
            <w:tcW w:w="432" w:type="dxa"/>
            <w:vAlign w:val="center"/>
          </w:tcPr>
          <w:p w14:paraId="755AF611" w14:textId="368F804E" w:rsidR="00117982" w:rsidRPr="00263494" w:rsidRDefault="00387698" w:rsidP="007369A7">
            <w:pPr>
              <w:rPr>
                <w:rFonts w:ascii="Arial" w:hAnsi="Arial" w:cs="Arial"/>
                <w:b/>
                <w:bCs/>
                <w:color w:val="000000"/>
                <w:sz w:val="22"/>
                <w:szCs w:val="21"/>
              </w:rPr>
            </w:pPr>
            <w:r w:rsidRPr="00263494">
              <w:rPr>
                <w:rFonts w:ascii="Arial" w:hAnsi="Arial" w:cs="Arial"/>
                <w:b/>
                <w:bCs/>
                <w:color w:val="000000"/>
                <w:sz w:val="22"/>
                <w:szCs w:val="21"/>
              </w:rPr>
              <w:t>Y</w:t>
            </w:r>
          </w:p>
        </w:tc>
        <w:tc>
          <w:tcPr>
            <w:tcW w:w="433" w:type="dxa"/>
            <w:vAlign w:val="center"/>
          </w:tcPr>
          <w:p w14:paraId="3D9EDEFD" w14:textId="3A39F558" w:rsidR="00117982" w:rsidRPr="00263494" w:rsidRDefault="00387698" w:rsidP="007369A7">
            <w:pPr>
              <w:rPr>
                <w:rFonts w:ascii="Arial" w:hAnsi="Arial" w:cs="Arial"/>
                <w:b/>
                <w:bCs/>
                <w:color w:val="000000"/>
                <w:sz w:val="22"/>
                <w:szCs w:val="21"/>
              </w:rPr>
            </w:pPr>
            <w:r w:rsidRPr="00263494">
              <w:rPr>
                <w:rFonts w:ascii="Arial" w:hAnsi="Arial" w:cs="Arial"/>
                <w:b/>
                <w:bCs/>
                <w:color w:val="000000"/>
                <w:sz w:val="22"/>
                <w:szCs w:val="21"/>
              </w:rPr>
              <w:t>M</w:t>
            </w:r>
          </w:p>
        </w:tc>
        <w:tc>
          <w:tcPr>
            <w:tcW w:w="432" w:type="dxa"/>
            <w:vAlign w:val="center"/>
          </w:tcPr>
          <w:p w14:paraId="12DD70A5" w14:textId="5C8615F8" w:rsidR="00117982" w:rsidRPr="00263494" w:rsidRDefault="00387698" w:rsidP="007369A7">
            <w:pPr>
              <w:rPr>
                <w:rFonts w:ascii="Arial" w:hAnsi="Arial" w:cs="Arial"/>
                <w:b/>
                <w:bCs/>
                <w:color w:val="000000"/>
                <w:sz w:val="22"/>
                <w:szCs w:val="21"/>
              </w:rPr>
            </w:pPr>
            <w:r w:rsidRPr="00263494">
              <w:rPr>
                <w:rFonts w:ascii="Arial" w:hAnsi="Arial" w:cs="Arial"/>
                <w:b/>
                <w:bCs/>
                <w:color w:val="000000"/>
                <w:sz w:val="22"/>
                <w:szCs w:val="21"/>
              </w:rPr>
              <w:t>9</w:t>
            </w:r>
          </w:p>
        </w:tc>
        <w:tc>
          <w:tcPr>
            <w:tcW w:w="432" w:type="dxa"/>
            <w:vAlign w:val="center"/>
          </w:tcPr>
          <w:p w14:paraId="54373086" w14:textId="77777777" w:rsidR="00117982" w:rsidRPr="00263494" w:rsidRDefault="00117982" w:rsidP="007369A7">
            <w:pPr>
              <w:rPr>
                <w:rFonts w:ascii="Arial" w:hAnsi="Arial" w:cs="Arial"/>
                <w:b/>
                <w:bCs/>
                <w:color w:val="000000"/>
                <w:sz w:val="22"/>
                <w:szCs w:val="21"/>
              </w:rPr>
            </w:pPr>
          </w:p>
        </w:tc>
        <w:tc>
          <w:tcPr>
            <w:tcW w:w="432" w:type="dxa"/>
            <w:vAlign w:val="center"/>
          </w:tcPr>
          <w:p w14:paraId="644D6290" w14:textId="77777777" w:rsidR="00117982" w:rsidRPr="00263494" w:rsidRDefault="00117982" w:rsidP="007369A7">
            <w:pPr>
              <w:rPr>
                <w:rFonts w:ascii="Arial" w:hAnsi="Arial" w:cs="Arial"/>
                <w:b/>
                <w:bCs/>
                <w:color w:val="000000"/>
                <w:sz w:val="22"/>
                <w:szCs w:val="21"/>
              </w:rPr>
            </w:pPr>
          </w:p>
        </w:tc>
        <w:tc>
          <w:tcPr>
            <w:tcW w:w="434" w:type="dxa"/>
            <w:vAlign w:val="center"/>
          </w:tcPr>
          <w:p w14:paraId="07CB1F02" w14:textId="77777777" w:rsidR="00117982" w:rsidRPr="00263494" w:rsidRDefault="00117982" w:rsidP="007369A7">
            <w:pPr>
              <w:rPr>
                <w:rFonts w:ascii="Arial" w:hAnsi="Arial" w:cs="Arial"/>
                <w:b/>
                <w:bCs/>
                <w:color w:val="000000"/>
                <w:sz w:val="22"/>
                <w:szCs w:val="21"/>
              </w:rPr>
            </w:pPr>
          </w:p>
        </w:tc>
        <w:tc>
          <w:tcPr>
            <w:tcW w:w="2140" w:type="dxa"/>
            <w:vAlign w:val="center"/>
          </w:tcPr>
          <w:p w14:paraId="16714A66" w14:textId="77777777" w:rsidR="00117982" w:rsidRPr="00263494" w:rsidRDefault="00117982" w:rsidP="003F726E">
            <w:pPr>
              <w:rPr>
                <w:rFonts w:ascii="Arial" w:hAnsi="Arial" w:cs="Arial"/>
                <w:b/>
                <w:bCs/>
                <w:color w:val="000000"/>
                <w:sz w:val="22"/>
                <w:szCs w:val="21"/>
              </w:rPr>
            </w:pPr>
            <w:r w:rsidRPr="00263494">
              <w:rPr>
                <w:rFonts w:ascii="Arial" w:hAnsi="Arial" w:cs="Arial"/>
                <w:b/>
                <w:bCs/>
                <w:color w:val="000000"/>
                <w:sz w:val="22"/>
                <w:szCs w:val="21"/>
              </w:rPr>
              <w:t>Submission Date:</w:t>
            </w:r>
          </w:p>
        </w:tc>
        <w:tc>
          <w:tcPr>
            <w:tcW w:w="3352" w:type="dxa"/>
          </w:tcPr>
          <w:p w14:paraId="133FE726" w14:textId="16382110" w:rsidR="00117982" w:rsidRPr="00E57D7C" w:rsidRDefault="00D86EE6" w:rsidP="000B44D5">
            <w:pPr>
              <w:rPr>
                <w:rFonts w:ascii="Arial" w:hAnsi="Arial" w:cs="Arial"/>
                <w:b/>
                <w:bCs/>
                <w:color w:val="000000"/>
                <w:sz w:val="26"/>
              </w:rPr>
            </w:pPr>
            <w:r>
              <w:rPr>
                <w:rFonts w:ascii="Arial" w:hAnsi="Arial" w:cs="Arial"/>
                <w:b/>
                <w:bCs/>
                <w:color w:val="000000"/>
                <w:sz w:val="26"/>
              </w:rPr>
              <w:t>04/02/2020</w:t>
            </w:r>
          </w:p>
        </w:tc>
      </w:tr>
      <w:tr w:rsidR="000B44D5" w:rsidRPr="00E57D7C" w14:paraId="38D8954A" w14:textId="77777777" w:rsidTr="008F0166">
        <w:trPr>
          <w:trHeight w:val="172"/>
        </w:trPr>
        <w:tc>
          <w:tcPr>
            <w:tcW w:w="2051" w:type="dxa"/>
            <w:vAlign w:val="center"/>
          </w:tcPr>
          <w:p w14:paraId="535E3F15" w14:textId="77777777" w:rsidR="000B44D5" w:rsidRPr="00263494" w:rsidRDefault="000B44D5" w:rsidP="003F726E">
            <w:pPr>
              <w:rPr>
                <w:rFonts w:ascii="Arial" w:hAnsi="Arial" w:cs="Arial"/>
                <w:b/>
                <w:bCs/>
                <w:color w:val="000000"/>
                <w:sz w:val="22"/>
                <w:szCs w:val="21"/>
              </w:rPr>
            </w:pPr>
            <w:r w:rsidRPr="00263494">
              <w:rPr>
                <w:rFonts w:ascii="Arial" w:hAnsi="Arial" w:cs="Arial"/>
                <w:b/>
                <w:bCs/>
                <w:color w:val="000000"/>
                <w:sz w:val="22"/>
                <w:szCs w:val="21"/>
              </w:rPr>
              <w:t>Module Code:</w:t>
            </w:r>
          </w:p>
        </w:tc>
        <w:tc>
          <w:tcPr>
            <w:tcW w:w="3459" w:type="dxa"/>
            <w:gridSpan w:val="8"/>
            <w:vAlign w:val="center"/>
          </w:tcPr>
          <w:p w14:paraId="61A6DB93" w14:textId="56DDB0E7" w:rsidR="000B44D5" w:rsidRPr="00263494" w:rsidRDefault="000B44D5" w:rsidP="007369A7">
            <w:pPr>
              <w:rPr>
                <w:rFonts w:ascii="Arial" w:hAnsi="Arial" w:cs="Arial"/>
                <w:b/>
                <w:bCs/>
                <w:color w:val="000000"/>
                <w:sz w:val="22"/>
                <w:szCs w:val="21"/>
              </w:rPr>
            </w:pPr>
            <w:r w:rsidRPr="00263494">
              <w:rPr>
                <w:rFonts w:ascii="Arial" w:hAnsi="Arial" w:cs="Arial"/>
                <w:b/>
                <w:bCs/>
                <w:color w:val="000000"/>
                <w:sz w:val="22"/>
                <w:szCs w:val="21"/>
              </w:rPr>
              <w:t> </w:t>
            </w:r>
            <w:r w:rsidR="00387698" w:rsidRPr="00263494">
              <w:rPr>
                <w:rFonts w:ascii="Arial" w:hAnsi="Arial" w:cs="Arial"/>
                <w:b/>
                <w:bCs/>
                <w:color w:val="000000"/>
                <w:sz w:val="22"/>
                <w:szCs w:val="21"/>
              </w:rPr>
              <w:t>BIOL0050</w:t>
            </w:r>
          </w:p>
        </w:tc>
        <w:tc>
          <w:tcPr>
            <w:tcW w:w="2140" w:type="dxa"/>
            <w:vAlign w:val="center"/>
          </w:tcPr>
          <w:p w14:paraId="5942732A" w14:textId="77777777" w:rsidR="000B44D5" w:rsidRPr="00263494" w:rsidRDefault="000B44D5" w:rsidP="003F726E">
            <w:pPr>
              <w:rPr>
                <w:rFonts w:ascii="Arial" w:hAnsi="Arial" w:cs="Arial"/>
                <w:b/>
                <w:bCs/>
                <w:color w:val="000000"/>
                <w:sz w:val="22"/>
                <w:szCs w:val="21"/>
              </w:rPr>
            </w:pPr>
            <w:r w:rsidRPr="00263494">
              <w:rPr>
                <w:rFonts w:ascii="Arial" w:hAnsi="Arial" w:cs="Arial"/>
                <w:b/>
                <w:bCs/>
                <w:color w:val="000000"/>
                <w:sz w:val="22"/>
                <w:szCs w:val="21"/>
              </w:rPr>
              <w:t>Word Count:</w:t>
            </w:r>
          </w:p>
        </w:tc>
        <w:tc>
          <w:tcPr>
            <w:tcW w:w="3352" w:type="dxa"/>
          </w:tcPr>
          <w:p w14:paraId="6548E726" w14:textId="07B32C62" w:rsidR="000B44D5" w:rsidRPr="00E57D7C" w:rsidRDefault="006A71FC" w:rsidP="000B44D5">
            <w:pPr>
              <w:rPr>
                <w:rFonts w:ascii="Arial" w:hAnsi="Arial" w:cs="Arial"/>
                <w:b/>
                <w:bCs/>
                <w:color w:val="000000"/>
                <w:sz w:val="26"/>
              </w:rPr>
            </w:pPr>
            <w:r>
              <w:rPr>
                <w:rFonts w:ascii="Arial" w:hAnsi="Arial" w:cs="Arial"/>
                <w:b/>
                <w:bCs/>
                <w:color w:val="000000"/>
                <w:sz w:val="26"/>
              </w:rPr>
              <w:t>1100</w:t>
            </w:r>
            <w:bookmarkStart w:id="0" w:name="_GoBack"/>
            <w:bookmarkEnd w:id="0"/>
          </w:p>
        </w:tc>
      </w:tr>
      <w:tr w:rsidR="000B44D5" w:rsidRPr="00E57D7C" w14:paraId="2969DC7F" w14:textId="77777777" w:rsidTr="008F0166">
        <w:trPr>
          <w:trHeight w:val="274"/>
        </w:trPr>
        <w:tc>
          <w:tcPr>
            <w:tcW w:w="2051" w:type="dxa"/>
            <w:vAlign w:val="center"/>
          </w:tcPr>
          <w:p w14:paraId="67E414B8" w14:textId="77777777" w:rsidR="000B44D5" w:rsidRPr="00263494" w:rsidRDefault="000B44D5" w:rsidP="003F726E">
            <w:pPr>
              <w:rPr>
                <w:rFonts w:ascii="Arial" w:hAnsi="Arial" w:cs="Arial"/>
                <w:b/>
                <w:bCs/>
                <w:color w:val="000000"/>
                <w:sz w:val="22"/>
                <w:szCs w:val="21"/>
              </w:rPr>
            </w:pPr>
            <w:r w:rsidRPr="00263494">
              <w:rPr>
                <w:rFonts w:ascii="Arial" w:hAnsi="Arial" w:cs="Arial"/>
                <w:b/>
                <w:bCs/>
                <w:color w:val="000000"/>
                <w:sz w:val="22"/>
                <w:szCs w:val="21"/>
              </w:rPr>
              <w:t>Title/Type of Coursework:</w:t>
            </w:r>
          </w:p>
        </w:tc>
        <w:tc>
          <w:tcPr>
            <w:tcW w:w="3459" w:type="dxa"/>
            <w:gridSpan w:val="8"/>
            <w:vAlign w:val="center"/>
          </w:tcPr>
          <w:p w14:paraId="33FBB2B5" w14:textId="35BA0A5F" w:rsidR="000B44D5" w:rsidRPr="00263494" w:rsidRDefault="0096517B" w:rsidP="007369A7">
            <w:pPr>
              <w:rPr>
                <w:rFonts w:ascii="Arial" w:hAnsi="Arial" w:cs="Arial"/>
                <w:b/>
                <w:bCs/>
                <w:color w:val="000000"/>
                <w:sz w:val="22"/>
                <w:szCs w:val="21"/>
              </w:rPr>
            </w:pPr>
            <w:r w:rsidRPr="0096517B">
              <w:rPr>
                <w:rFonts w:ascii="Arial" w:hAnsi="Arial" w:cs="Arial"/>
                <w:b/>
                <w:bCs/>
                <w:color w:val="000000"/>
                <w:sz w:val="22"/>
                <w:szCs w:val="21"/>
              </w:rPr>
              <w:t>Assignment 1: Advanced Computational Biology</w:t>
            </w:r>
          </w:p>
        </w:tc>
        <w:tc>
          <w:tcPr>
            <w:tcW w:w="2140" w:type="dxa"/>
            <w:vAlign w:val="center"/>
          </w:tcPr>
          <w:p w14:paraId="5A0397C1" w14:textId="4791678F" w:rsidR="000B44D5" w:rsidRPr="00263494" w:rsidRDefault="000B44D5" w:rsidP="003F726E">
            <w:pPr>
              <w:rPr>
                <w:rFonts w:ascii="Arial" w:hAnsi="Arial" w:cs="Arial"/>
                <w:b/>
                <w:bCs/>
                <w:color w:val="000000"/>
                <w:sz w:val="22"/>
                <w:szCs w:val="21"/>
              </w:rPr>
            </w:pPr>
            <w:r w:rsidRPr="00263494">
              <w:rPr>
                <w:rFonts w:ascii="Arial" w:hAnsi="Arial" w:cs="Arial"/>
                <w:b/>
                <w:bCs/>
                <w:color w:val="000000"/>
                <w:sz w:val="22"/>
                <w:szCs w:val="21"/>
              </w:rPr>
              <w:t>Turnit</w:t>
            </w:r>
            <w:r w:rsidR="00117982" w:rsidRPr="00263494">
              <w:rPr>
                <w:rFonts w:ascii="Arial" w:hAnsi="Arial" w:cs="Arial"/>
                <w:b/>
                <w:bCs/>
                <w:color w:val="000000"/>
                <w:sz w:val="22"/>
                <w:szCs w:val="21"/>
              </w:rPr>
              <w:t>i</w:t>
            </w:r>
            <w:r w:rsidRPr="00263494">
              <w:rPr>
                <w:rFonts w:ascii="Arial" w:hAnsi="Arial" w:cs="Arial"/>
                <w:b/>
                <w:bCs/>
                <w:color w:val="000000"/>
                <w:sz w:val="22"/>
                <w:szCs w:val="21"/>
              </w:rPr>
              <w:t>n Submission Receipt</w:t>
            </w:r>
          </w:p>
        </w:tc>
        <w:tc>
          <w:tcPr>
            <w:tcW w:w="3352" w:type="dxa"/>
          </w:tcPr>
          <w:p w14:paraId="56E1A453" w14:textId="11D87DCA" w:rsidR="000B44D5" w:rsidRPr="00E57D7C" w:rsidRDefault="000B44D5" w:rsidP="000B44D5">
            <w:pPr>
              <w:rPr>
                <w:rFonts w:ascii="Arial" w:hAnsi="Arial" w:cs="Arial"/>
                <w:b/>
                <w:bCs/>
                <w:color w:val="000000"/>
                <w:sz w:val="26"/>
              </w:rPr>
            </w:pPr>
          </w:p>
        </w:tc>
      </w:tr>
    </w:tbl>
    <w:p w14:paraId="5D3CAD88" w14:textId="77777777" w:rsidR="000B44D5" w:rsidRPr="00E57D7C" w:rsidRDefault="000B44D5" w:rsidP="000B44D5">
      <w:pPr>
        <w:spacing w:after="0" w:line="240" w:lineRule="auto"/>
        <w:rPr>
          <w:rFonts w:ascii="Arial" w:hAnsi="Arial" w:cs="Arial"/>
          <w:b/>
          <w:sz w:val="12"/>
          <w:szCs w:val="12"/>
        </w:rPr>
      </w:pPr>
    </w:p>
    <w:tbl>
      <w:tblPr>
        <w:tblStyle w:val="TableGrid"/>
        <w:tblW w:w="0" w:type="auto"/>
        <w:tblLook w:val="04A0" w:firstRow="1" w:lastRow="0" w:firstColumn="1" w:lastColumn="0" w:noHBand="0" w:noVBand="1"/>
      </w:tblPr>
      <w:tblGrid>
        <w:gridCol w:w="9162"/>
        <w:gridCol w:w="756"/>
        <w:gridCol w:w="709"/>
      </w:tblGrid>
      <w:tr w:rsidR="000B44D5" w:rsidRPr="00E57D7C" w14:paraId="2C0BC71A" w14:textId="77777777" w:rsidTr="00AA104B">
        <w:trPr>
          <w:trHeight w:val="429"/>
        </w:trPr>
        <w:tc>
          <w:tcPr>
            <w:tcW w:w="9162" w:type="dxa"/>
          </w:tcPr>
          <w:p w14:paraId="7BDA197D" w14:textId="77777777" w:rsidR="000B44D5" w:rsidRPr="00522733" w:rsidRDefault="000B44D5" w:rsidP="000B44D5">
            <w:pPr>
              <w:rPr>
                <w:rFonts w:ascii="Arial" w:hAnsi="Arial" w:cs="Arial"/>
                <w:b/>
              </w:rPr>
            </w:pPr>
            <w:r w:rsidRPr="00522733">
              <w:rPr>
                <w:rFonts w:ascii="Arial" w:hAnsi="Arial" w:cs="Arial"/>
                <w:b/>
              </w:rPr>
              <w:t>Have you been diagnosed as having Dyslexia by the UCL Dyslexia Centre?</w:t>
            </w:r>
          </w:p>
        </w:tc>
        <w:tc>
          <w:tcPr>
            <w:tcW w:w="756" w:type="dxa"/>
          </w:tcPr>
          <w:p w14:paraId="7910BD81" w14:textId="77777777" w:rsidR="000B44D5" w:rsidRPr="00522733" w:rsidRDefault="000B44D5" w:rsidP="000B44D5">
            <w:pPr>
              <w:rPr>
                <w:rFonts w:ascii="Arial" w:hAnsi="Arial" w:cs="Arial"/>
                <w:b/>
              </w:rPr>
            </w:pPr>
            <w:r w:rsidRPr="00522733">
              <w:rPr>
                <w:rFonts w:ascii="Arial" w:hAnsi="Arial" w:cs="Arial"/>
                <w:b/>
              </w:rPr>
              <w:t>Y</w:t>
            </w:r>
          </w:p>
        </w:tc>
        <w:tc>
          <w:tcPr>
            <w:tcW w:w="709" w:type="dxa"/>
          </w:tcPr>
          <w:p w14:paraId="1242E9B0" w14:textId="080D70C6" w:rsidR="000B44D5" w:rsidRPr="00AA104B" w:rsidRDefault="000B44D5" w:rsidP="000B44D5">
            <w:pPr>
              <w:rPr>
                <w:rFonts w:ascii="Arial" w:hAnsi="Arial" w:cs="Arial"/>
                <w:b/>
                <w:u w:val="single"/>
              </w:rPr>
            </w:pPr>
            <w:r w:rsidRPr="00AA104B">
              <w:rPr>
                <w:rFonts w:ascii="Arial" w:hAnsi="Arial" w:cs="Arial"/>
                <w:b/>
                <w:u w:val="single"/>
              </w:rPr>
              <w:t>N</w:t>
            </w:r>
            <w:r w:rsidR="00AA104B" w:rsidRPr="00AA104B">
              <w:rPr>
                <w:rFonts w:ascii="Arial" w:hAnsi="Arial" w:cs="Arial"/>
                <w:b/>
                <w:u w:val="single"/>
              </w:rPr>
              <w:t xml:space="preserve"> </w:t>
            </w:r>
          </w:p>
        </w:tc>
      </w:tr>
    </w:tbl>
    <w:p w14:paraId="5AE1F2D5" w14:textId="77777777" w:rsidR="000B44D5" w:rsidRPr="00E57D7C" w:rsidRDefault="000B44D5" w:rsidP="000B44D5">
      <w:pPr>
        <w:spacing w:after="0" w:line="240" w:lineRule="auto"/>
        <w:rPr>
          <w:rFonts w:ascii="Arial" w:hAnsi="Arial" w:cs="Arial"/>
          <w:b/>
          <w:sz w:val="12"/>
          <w:szCs w:val="12"/>
        </w:rPr>
      </w:pPr>
    </w:p>
    <w:p w14:paraId="292DACAC" w14:textId="77777777" w:rsidR="000B44D5" w:rsidRPr="00E57D7C" w:rsidRDefault="000B44D5" w:rsidP="000B44D5">
      <w:pPr>
        <w:spacing w:after="0" w:line="240" w:lineRule="auto"/>
        <w:rPr>
          <w:rFonts w:ascii="Arial" w:hAnsi="Arial" w:cs="Arial"/>
          <w:b/>
          <w:szCs w:val="24"/>
        </w:rPr>
      </w:pPr>
      <w:r w:rsidRPr="00E57D7C">
        <w:rPr>
          <w:rFonts w:ascii="Arial" w:hAnsi="Arial" w:cs="Arial"/>
          <w:b/>
          <w:szCs w:val="24"/>
        </w:rPr>
        <w:t xml:space="preserve">SELF-ASSESSMENT </w:t>
      </w:r>
      <w:r w:rsidR="008D345E" w:rsidRPr="00E57D7C">
        <w:rPr>
          <w:rFonts w:ascii="Arial" w:hAnsi="Arial" w:cs="Arial"/>
          <w:b/>
          <w:szCs w:val="24"/>
        </w:rPr>
        <w:t xml:space="preserve">(FOR STUDENTS TO </w:t>
      </w:r>
      <w:r w:rsidR="00271F9E">
        <w:rPr>
          <w:rFonts w:ascii="Arial" w:hAnsi="Arial" w:cs="Arial"/>
          <w:b/>
          <w:szCs w:val="24"/>
        </w:rPr>
        <w:t>COMPLETE</w:t>
      </w:r>
      <w:r w:rsidR="008D345E" w:rsidRPr="00E57D7C">
        <w:rPr>
          <w:rFonts w:ascii="Arial" w:hAnsi="Arial" w:cs="Arial"/>
          <w:b/>
          <w:szCs w:val="24"/>
        </w:rPr>
        <w:t>)</w:t>
      </w:r>
    </w:p>
    <w:tbl>
      <w:tblPr>
        <w:tblStyle w:val="TableGrid"/>
        <w:tblW w:w="10824" w:type="dxa"/>
        <w:tblLook w:val="04A0" w:firstRow="1" w:lastRow="0" w:firstColumn="1" w:lastColumn="0" w:noHBand="0" w:noVBand="1"/>
      </w:tblPr>
      <w:tblGrid>
        <w:gridCol w:w="10824"/>
      </w:tblGrid>
      <w:tr w:rsidR="00E57D7C" w:rsidRPr="00E57D7C" w14:paraId="127D6790" w14:textId="77777777" w:rsidTr="00263494">
        <w:trPr>
          <w:trHeight w:val="2324"/>
        </w:trPr>
        <w:tc>
          <w:tcPr>
            <w:tcW w:w="10824" w:type="dxa"/>
          </w:tcPr>
          <w:p w14:paraId="40DA84D4" w14:textId="77777777" w:rsidR="00E57D7C" w:rsidRDefault="00E57D7C" w:rsidP="000B44D5">
            <w:pPr>
              <w:rPr>
                <w:rFonts w:ascii="Arial" w:hAnsi="Arial" w:cs="Arial"/>
                <w:b/>
                <w:sz w:val="18"/>
                <w:szCs w:val="18"/>
              </w:rPr>
            </w:pPr>
            <w:r w:rsidRPr="00E57D7C">
              <w:rPr>
                <w:rFonts w:ascii="Arial" w:hAnsi="Arial" w:cs="Arial"/>
                <w:b/>
                <w:sz w:val="18"/>
                <w:szCs w:val="18"/>
              </w:rPr>
              <w:t>Based on previous feedback, try to identify specific aspects of this work that you would like additional feedback on.</w:t>
            </w:r>
          </w:p>
          <w:p w14:paraId="58460D69" w14:textId="1A268D3D" w:rsidR="00AA104B" w:rsidRPr="00E57D7C" w:rsidRDefault="00AA104B" w:rsidP="000B44D5">
            <w:pPr>
              <w:rPr>
                <w:rFonts w:ascii="Arial" w:hAnsi="Arial" w:cs="Arial"/>
                <w:b/>
                <w:sz w:val="18"/>
                <w:szCs w:val="18"/>
              </w:rPr>
            </w:pPr>
          </w:p>
        </w:tc>
      </w:tr>
    </w:tbl>
    <w:p w14:paraId="6FFAC0CC" w14:textId="77777777" w:rsidR="000B44D5" w:rsidRPr="00E57D7C" w:rsidRDefault="000B44D5" w:rsidP="000B44D5">
      <w:pPr>
        <w:spacing w:after="0" w:line="240" w:lineRule="auto"/>
        <w:rPr>
          <w:rFonts w:ascii="Arial" w:hAnsi="Arial" w:cs="Arial"/>
          <w:b/>
          <w:sz w:val="12"/>
          <w:szCs w:val="12"/>
        </w:rPr>
      </w:pPr>
    </w:p>
    <w:p w14:paraId="01C348E0" w14:textId="77777777" w:rsidR="00171341" w:rsidRPr="00E57D7C" w:rsidRDefault="00171341" w:rsidP="000B44D5">
      <w:pPr>
        <w:spacing w:after="0" w:line="240" w:lineRule="auto"/>
        <w:rPr>
          <w:rFonts w:ascii="Arial" w:hAnsi="Arial" w:cs="Arial"/>
          <w:b/>
          <w:szCs w:val="24"/>
        </w:rPr>
      </w:pPr>
      <w:r w:rsidRPr="00E57D7C">
        <w:rPr>
          <w:rFonts w:ascii="Arial" w:hAnsi="Arial" w:cs="Arial"/>
          <w:b/>
          <w:szCs w:val="24"/>
        </w:rPr>
        <w:t>FEEDBACK</w:t>
      </w:r>
      <w:r w:rsidR="008D345E" w:rsidRPr="00E57D7C">
        <w:rPr>
          <w:rFonts w:ascii="Arial" w:hAnsi="Arial" w:cs="Arial"/>
          <w:b/>
          <w:szCs w:val="24"/>
        </w:rPr>
        <w:t xml:space="preserve"> (FOR MA</w:t>
      </w:r>
      <w:r w:rsidR="00314FEF">
        <w:rPr>
          <w:rFonts w:ascii="Arial" w:hAnsi="Arial" w:cs="Arial"/>
          <w:b/>
          <w:szCs w:val="24"/>
        </w:rPr>
        <w:t>R</w:t>
      </w:r>
      <w:r w:rsidR="008D345E" w:rsidRPr="00E57D7C">
        <w:rPr>
          <w:rFonts w:ascii="Arial" w:hAnsi="Arial" w:cs="Arial"/>
          <w:b/>
          <w:szCs w:val="24"/>
        </w:rPr>
        <w:t xml:space="preserve">KERS TO </w:t>
      </w:r>
      <w:r w:rsidR="00271F9E">
        <w:rPr>
          <w:rFonts w:ascii="Arial" w:hAnsi="Arial" w:cs="Arial"/>
          <w:b/>
          <w:szCs w:val="24"/>
        </w:rPr>
        <w:t>COMPLETE</w:t>
      </w:r>
      <w:r w:rsidR="008D345E" w:rsidRPr="00E57D7C">
        <w:rPr>
          <w:rFonts w:ascii="Arial" w:hAnsi="Arial" w:cs="Arial"/>
          <w:b/>
          <w:szCs w:val="24"/>
        </w:rPr>
        <w:t>)</w:t>
      </w:r>
    </w:p>
    <w:tbl>
      <w:tblPr>
        <w:tblStyle w:val="TableGrid"/>
        <w:tblW w:w="11023" w:type="dxa"/>
        <w:tblLook w:val="04A0" w:firstRow="1" w:lastRow="0" w:firstColumn="1" w:lastColumn="0" w:noHBand="0" w:noVBand="1"/>
      </w:tblPr>
      <w:tblGrid>
        <w:gridCol w:w="2120"/>
        <w:gridCol w:w="4703"/>
        <w:gridCol w:w="1366"/>
        <w:gridCol w:w="2834"/>
      </w:tblGrid>
      <w:tr w:rsidR="00171341" w:rsidRPr="00E57D7C" w14:paraId="54BECEA8" w14:textId="77777777" w:rsidTr="003F726E">
        <w:trPr>
          <w:trHeight w:val="588"/>
        </w:trPr>
        <w:tc>
          <w:tcPr>
            <w:tcW w:w="2120" w:type="dxa"/>
            <w:tcBorders>
              <w:bottom w:val="single" w:sz="4" w:space="0" w:color="auto"/>
            </w:tcBorders>
            <w:vAlign w:val="center"/>
          </w:tcPr>
          <w:p w14:paraId="3BCF691B" w14:textId="77777777" w:rsidR="00171341" w:rsidRPr="00E57D7C" w:rsidRDefault="00171341" w:rsidP="00CA1CD2">
            <w:pPr>
              <w:jc w:val="center"/>
              <w:rPr>
                <w:rFonts w:ascii="Arial" w:hAnsi="Arial" w:cs="Arial"/>
                <w:b/>
                <w:bCs/>
                <w:color w:val="000000"/>
                <w:szCs w:val="24"/>
              </w:rPr>
            </w:pPr>
            <w:r w:rsidRPr="00E57D7C">
              <w:rPr>
                <w:rFonts w:ascii="Arial" w:hAnsi="Arial" w:cs="Arial"/>
                <w:b/>
                <w:bCs/>
                <w:color w:val="000000"/>
                <w:szCs w:val="24"/>
              </w:rPr>
              <w:t>Marker Name:</w:t>
            </w:r>
          </w:p>
        </w:tc>
        <w:tc>
          <w:tcPr>
            <w:tcW w:w="4703" w:type="dxa"/>
            <w:tcBorders>
              <w:bottom w:val="single" w:sz="4" w:space="0" w:color="auto"/>
            </w:tcBorders>
            <w:vAlign w:val="center"/>
          </w:tcPr>
          <w:p w14:paraId="1EFFFF57" w14:textId="77777777" w:rsidR="00171341" w:rsidRPr="00E57D7C" w:rsidRDefault="00171341" w:rsidP="00CA1CD2">
            <w:pPr>
              <w:jc w:val="center"/>
              <w:rPr>
                <w:rFonts w:ascii="Arial" w:hAnsi="Arial" w:cs="Arial"/>
                <w:b/>
                <w:bCs/>
                <w:color w:val="000000"/>
                <w:szCs w:val="24"/>
              </w:rPr>
            </w:pPr>
            <w:r w:rsidRPr="00E57D7C">
              <w:rPr>
                <w:rFonts w:ascii="Arial" w:hAnsi="Arial" w:cs="Arial"/>
                <w:b/>
                <w:bCs/>
                <w:color w:val="000000"/>
                <w:szCs w:val="24"/>
              </w:rPr>
              <w:t> </w:t>
            </w:r>
          </w:p>
        </w:tc>
        <w:tc>
          <w:tcPr>
            <w:tcW w:w="1366" w:type="dxa"/>
            <w:tcBorders>
              <w:bottom w:val="single" w:sz="4" w:space="0" w:color="auto"/>
            </w:tcBorders>
            <w:vAlign w:val="center"/>
          </w:tcPr>
          <w:p w14:paraId="5DF35E82" w14:textId="77777777" w:rsidR="00171341" w:rsidRPr="00E57D7C" w:rsidRDefault="00171341" w:rsidP="00CA1CD2">
            <w:pPr>
              <w:jc w:val="center"/>
              <w:rPr>
                <w:rFonts w:ascii="Arial" w:hAnsi="Arial" w:cs="Arial"/>
                <w:b/>
                <w:bCs/>
                <w:color w:val="000000"/>
                <w:szCs w:val="24"/>
              </w:rPr>
            </w:pPr>
            <w:r w:rsidRPr="00E57D7C">
              <w:rPr>
                <w:rFonts w:ascii="Arial" w:hAnsi="Arial" w:cs="Arial"/>
                <w:b/>
                <w:bCs/>
                <w:color w:val="000000"/>
                <w:szCs w:val="24"/>
              </w:rPr>
              <w:t>Date:</w:t>
            </w:r>
          </w:p>
        </w:tc>
        <w:tc>
          <w:tcPr>
            <w:tcW w:w="2834" w:type="dxa"/>
            <w:tcBorders>
              <w:bottom w:val="single" w:sz="4" w:space="0" w:color="auto"/>
            </w:tcBorders>
          </w:tcPr>
          <w:p w14:paraId="5C7D7A04" w14:textId="77777777" w:rsidR="00171341" w:rsidRPr="00E57D7C" w:rsidRDefault="00171341" w:rsidP="00CA1CD2">
            <w:pPr>
              <w:rPr>
                <w:rFonts w:ascii="Arial" w:hAnsi="Arial" w:cs="Arial"/>
                <w:b/>
                <w:szCs w:val="24"/>
              </w:rPr>
            </w:pPr>
          </w:p>
        </w:tc>
      </w:tr>
      <w:tr w:rsidR="00171341" w:rsidRPr="00E57D7C" w14:paraId="399C8818" w14:textId="77777777" w:rsidTr="003F726E">
        <w:trPr>
          <w:trHeight w:val="565"/>
        </w:trPr>
        <w:tc>
          <w:tcPr>
            <w:tcW w:w="11023" w:type="dxa"/>
            <w:gridSpan w:val="4"/>
            <w:tcBorders>
              <w:bottom w:val="nil"/>
            </w:tcBorders>
            <w:vAlign w:val="center"/>
          </w:tcPr>
          <w:p w14:paraId="370AEFC1" w14:textId="77777777" w:rsidR="00171341" w:rsidRPr="00271F9E" w:rsidRDefault="00171341" w:rsidP="00171341">
            <w:pPr>
              <w:pStyle w:val="ListParagraph"/>
              <w:numPr>
                <w:ilvl w:val="0"/>
                <w:numId w:val="1"/>
              </w:numPr>
              <w:rPr>
                <w:rFonts w:ascii="Arial" w:hAnsi="Arial" w:cs="Arial"/>
                <w:b/>
                <w:sz w:val="20"/>
                <w:szCs w:val="20"/>
              </w:rPr>
            </w:pPr>
            <w:r w:rsidRPr="00271F9E">
              <w:rPr>
                <w:rFonts w:ascii="Arial" w:hAnsi="Arial" w:cs="Arial"/>
                <w:b/>
                <w:sz w:val="20"/>
                <w:szCs w:val="20"/>
              </w:rPr>
              <w:t>What the student did well.</w:t>
            </w:r>
          </w:p>
        </w:tc>
      </w:tr>
      <w:tr w:rsidR="00171341" w:rsidRPr="00E57D7C" w14:paraId="7B9FF0F1" w14:textId="77777777" w:rsidTr="003F726E">
        <w:trPr>
          <w:trHeight w:val="1530"/>
        </w:trPr>
        <w:tc>
          <w:tcPr>
            <w:tcW w:w="11023" w:type="dxa"/>
            <w:gridSpan w:val="4"/>
            <w:tcBorders>
              <w:top w:val="nil"/>
              <w:bottom w:val="single" w:sz="4" w:space="0" w:color="auto"/>
            </w:tcBorders>
            <w:vAlign w:val="center"/>
          </w:tcPr>
          <w:p w14:paraId="451DD769" w14:textId="77777777" w:rsidR="00D62BD3" w:rsidRPr="00E57D7C" w:rsidRDefault="00D62BD3" w:rsidP="00CA1CD2">
            <w:pPr>
              <w:rPr>
                <w:rFonts w:ascii="Arial" w:hAnsi="Arial" w:cs="Arial"/>
                <w:b/>
                <w:szCs w:val="24"/>
              </w:rPr>
            </w:pPr>
          </w:p>
          <w:p w14:paraId="24DDB70E" w14:textId="77777777" w:rsidR="00D62BD3" w:rsidRPr="00E57D7C" w:rsidRDefault="00D62BD3" w:rsidP="00CA1CD2">
            <w:pPr>
              <w:rPr>
                <w:rFonts w:ascii="Arial" w:hAnsi="Arial" w:cs="Arial"/>
                <w:b/>
                <w:szCs w:val="24"/>
              </w:rPr>
            </w:pPr>
          </w:p>
          <w:p w14:paraId="68C45ABE" w14:textId="77777777" w:rsidR="00D62BD3" w:rsidRPr="00E57D7C" w:rsidRDefault="00D62BD3" w:rsidP="00CA1CD2">
            <w:pPr>
              <w:rPr>
                <w:rFonts w:ascii="Arial" w:hAnsi="Arial" w:cs="Arial"/>
                <w:b/>
                <w:szCs w:val="24"/>
              </w:rPr>
            </w:pPr>
          </w:p>
          <w:p w14:paraId="4FDA0FE0" w14:textId="77777777" w:rsidR="00D62BD3" w:rsidRPr="00E57D7C" w:rsidRDefault="00D62BD3" w:rsidP="00CA1CD2">
            <w:pPr>
              <w:rPr>
                <w:rFonts w:ascii="Arial" w:hAnsi="Arial" w:cs="Arial"/>
                <w:b/>
                <w:szCs w:val="24"/>
              </w:rPr>
            </w:pPr>
          </w:p>
        </w:tc>
      </w:tr>
      <w:tr w:rsidR="00171341" w:rsidRPr="00E57D7C" w14:paraId="7C3509B8" w14:textId="77777777" w:rsidTr="003F726E">
        <w:trPr>
          <w:trHeight w:val="478"/>
        </w:trPr>
        <w:tc>
          <w:tcPr>
            <w:tcW w:w="11023" w:type="dxa"/>
            <w:gridSpan w:val="4"/>
            <w:tcBorders>
              <w:bottom w:val="nil"/>
            </w:tcBorders>
            <w:vAlign w:val="center"/>
          </w:tcPr>
          <w:p w14:paraId="41EB5552" w14:textId="77777777" w:rsidR="00171341" w:rsidRPr="00271F9E" w:rsidRDefault="00171341" w:rsidP="004F5237">
            <w:pPr>
              <w:pStyle w:val="ListParagraph"/>
              <w:numPr>
                <w:ilvl w:val="0"/>
                <w:numId w:val="1"/>
              </w:numPr>
              <w:rPr>
                <w:rFonts w:ascii="Arial" w:hAnsi="Arial" w:cs="Arial"/>
                <w:b/>
                <w:sz w:val="20"/>
                <w:szCs w:val="20"/>
              </w:rPr>
            </w:pPr>
            <w:r w:rsidRPr="00271F9E">
              <w:rPr>
                <w:rFonts w:ascii="Arial" w:hAnsi="Arial" w:cs="Arial"/>
                <w:b/>
                <w:sz w:val="20"/>
                <w:szCs w:val="20"/>
              </w:rPr>
              <w:t xml:space="preserve">What the student did </w:t>
            </w:r>
            <w:r w:rsidR="004F5237">
              <w:rPr>
                <w:rFonts w:ascii="Arial" w:hAnsi="Arial" w:cs="Arial"/>
                <w:b/>
                <w:sz w:val="20"/>
                <w:szCs w:val="20"/>
              </w:rPr>
              <w:t>not do well</w:t>
            </w:r>
            <w:r w:rsidRPr="00271F9E">
              <w:rPr>
                <w:rFonts w:ascii="Arial" w:hAnsi="Arial" w:cs="Arial"/>
                <w:b/>
                <w:sz w:val="20"/>
                <w:szCs w:val="20"/>
              </w:rPr>
              <w:t>.</w:t>
            </w:r>
          </w:p>
        </w:tc>
      </w:tr>
      <w:tr w:rsidR="00171341" w:rsidRPr="00E57D7C" w14:paraId="1207E02D" w14:textId="77777777" w:rsidTr="003F726E">
        <w:trPr>
          <w:trHeight w:val="1629"/>
        </w:trPr>
        <w:tc>
          <w:tcPr>
            <w:tcW w:w="11023" w:type="dxa"/>
            <w:gridSpan w:val="4"/>
            <w:tcBorders>
              <w:top w:val="nil"/>
              <w:bottom w:val="single" w:sz="4" w:space="0" w:color="auto"/>
            </w:tcBorders>
            <w:vAlign w:val="center"/>
          </w:tcPr>
          <w:p w14:paraId="19C2DD5E" w14:textId="77777777" w:rsidR="00D62BD3" w:rsidRPr="00E57D7C" w:rsidRDefault="00D62BD3" w:rsidP="00D62BD3">
            <w:pPr>
              <w:pStyle w:val="ListParagraph"/>
              <w:rPr>
                <w:rFonts w:ascii="Arial" w:hAnsi="Arial" w:cs="Arial"/>
                <w:b/>
                <w:szCs w:val="24"/>
              </w:rPr>
            </w:pPr>
          </w:p>
          <w:p w14:paraId="63B32CFF" w14:textId="77777777" w:rsidR="00D62BD3" w:rsidRPr="00E57D7C" w:rsidRDefault="00D62BD3" w:rsidP="00D62BD3">
            <w:pPr>
              <w:pStyle w:val="ListParagraph"/>
              <w:rPr>
                <w:rFonts w:ascii="Arial" w:hAnsi="Arial" w:cs="Arial"/>
                <w:b/>
                <w:szCs w:val="24"/>
              </w:rPr>
            </w:pPr>
          </w:p>
          <w:p w14:paraId="6BD22846" w14:textId="77777777" w:rsidR="00D62BD3" w:rsidRPr="00E57D7C" w:rsidRDefault="00D62BD3" w:rsidP="00D62BD3">
            <w:pPr>
              <w:pStyle w:val="ListParagraph"/>
              <w:rPr>
                <w:rFonts w:ascii="Arial" w:hAnsi="Arial" w:cs="Arial"/>
                <w:b/>
                <w:szCs w:val="24"/>
              </w:rPr>
            </w:pPr>
          </w:p>
          <w:p w14:paraId="785FE602" w14:textId="77777777" w:rsidR="00D62BD3" w:rsidRPr="00E57D7C" w:rsidRDefault="00D62BD3" w:rsidP="00D62BD3">
            <w:pPr>
              <w:pStyle w:val="ListParagraph"/>
              <w:rPr>
                <w:rFonts w:ascii="Arial" w:hAnsi="Arial" w:cs="Arial"/>
                <w:b/>
                <w:szCs w:val="24"/>
              </w:rPr>
            </w:pPr>
          </w:p>
        </w:tc>
      </w:tr>
      <w:tr w:rsidR="00D62BD3" w:rsidRPr="00E57D7C" w14:paraId="6F76FBF5" w14:textId="77777777" w:rsidTr="003F726E">
        <w:trPr>
          <w:trHeight w:val="534"/>
        </w:trPr>
        <w:tc>
          <w:tcPr>
            <w:tcW w:w="11023" w:type="dxa"/>
            <w:gridSpan w:val="4"/>
            <w:tcBorders>
              <w:bottom w:val="nil"/>
            </w:tcBorders>
            <w:vAlign w:val="center"/>
          </w:tcPr>
          <w:p w14:paraId="532FE527" w14:textId="77777777" w:rsidR="00D62BD3" w:rsidRPr="00271F9E" w:rsidRDefault="00D62BD3" w:rsidP="00D62BD3">
            <w:pPr>
              <w:pStyle w:val="ListParagraph"/>
              <w:numPr>
                <w:ilvl w:val="0"/>
                <w:numId w:val="1"/>
              </w:numPr>
              <w:rPr>
                <w:rFonts w:ascii="Arial" w:hAnsi="Arial" w:cs="Arial"/>
                <w:b/>
                <w:sz w:val="20"/>
                <w:szCs w:val="20"/>
              </w:rPr>
            </w:pPr>
            <w:r w:rsidRPr="00271F9E">
              <w:rPr>
                <w:rFonts w:ascii="Arial" w:hAnsi="Arial" w:cs="Arial"/>
                <w:b/>
                <w:sz w:val="20"/>
                <w:szCs w:val="20"/>
              </w:rPr>
              <w:t>Action: How might the student improve?</w:t>
            </w:r>
          </w:p>
        </w:tc>
      </w:tr>
      <w:tr w:rsidR="00D62BD3" w:rsidRPr="00E57D7C" w14:paraId="14780140" w14:textId="77777777" w:rsidTr="003F726E">
        <w:trPr>
          <w:trHeight w:val="1589"/>
        </w:trPr>
        <w:tc>
          <w:tcPr>
            <w:tcW w:w="11023" w:type="dxa"/>
            <w:gridSpan w:val="4"/>
            <w:tcBorders>
              <w:top w:val="nil"/>
            </w:tcBorders>
            <w:vAlign w:val="center"/>
          </w:tcPr>
          <w:p w14:paraId="42ACCA55" w14:textId="77777777" w:rsidR="00D62BD3" w:rsidRPr="00E57D7C" w:rsidRDefault="00D62BD3" w:rsidP="00D62BD3">
            <w:pPr>
              <w:pStyle w:val="ListParagraph"/>
              <w:rPr>
                <w:rFonts w:ascii="Arial" w:hAnsi="Arial" w:cs="Arial"/>
                <w:b/>
                <w:sz w:val="26"/>
              </w:rPr>
            </w:pPr>
          </w:p>
          <w:p w14:paraId="79DB011B" w14:textId="77777777" w:rsidR="00D62BD3" w:rsidRPr="00E57D7C" w:rsidRDefault="00D62BD3" w:rsidP="00D62BD3">
            <w:pPr>
              <w:pStyle w:val="ListParagraph"/>
              <w:rPr>
                <w:rFonts w:ascii="Arial" w:hAnsi="Arial" w:cs="Arial"/>
                <w:b/>
                <w:sz w:val="26"/>
              </w:rPr>
            </w:pPr>
          </w:p>
          <w:p w14:paraId="61C66E08" w14:textId="77777777" w:rsidR="00D62BD3" w:rsidRPr="00E57D7C" w:rsidRDefault="00D62BD3" w:rsidP="00D62BD3">
            <w:pPr>
              <w:pStyle w:val="ListParagraph"/>
              <w:rPr>
                <w:rFonts w:ascii="Arial" w:hAnsi="Arial" w:cs="Arial"/>
                <w:b/>
                <w:sz w:val="26"/>
              </w:rPr>
            </w:pPr>
          </w:p>
        </w:tc>
      </w:tr>
    </w:tbl>
    <w:p w14:paraId="5AD4ADA5" w14:textId="77777777" w:rsidR="00171341" w:rsidRPr="00E57D7C" w:rsidRDefault="00171341" w:rsidP="000B44D5">
      <w:pPr>
        <w:spacing w:after="0" w:line="240" w:lineRule="auto"/>
        <w:rPr>
          <w:rFonts w:ascii="Arial" w:hAnsi="Arial" w:cs="Arial"/>
          <w:b/>
          <w:sz w:val="16"/>
          <w:szCs w:val="16"/>
        </w:rPr>
      </w:pPr>
    </w:p>
    <w:tbl>
      <w:tblPr>
        <w:tblStyle w:val="TableGrid"/>
        <w:tblW w:w="11052" w:type="dxa"/>
        <w:tblLook w:val="04A0" w:firstRow="1" w:lastRow="0" w:firstColumn="1" w:lastColumn="0" w:noHBand="0" w:noVBand="1"/>
      </w:tblPr>
      <w:tblGrid>
        <w:gridCol w:w="1838"/>
        <w:gridCol w:w="1701"/>
        <w:gridCol w:w="2126"/>
        <w:gridCol w:w="1843"/>
        <w:gridCol w:w="1843"/>
        <w:gridCol w:w="1701"/>
      </w:tblGrid>
      <w:tr w:rsidR="00D60E87" w:rsidRPr="00E57D7C" w14:paraId="0F4306F7" w14:textId="77777777" w:rsidTr="00882B5A">
        <w:trPr>
          <w:trHeight w:val="491"/>
        </w:trPr>
        <w:tc>
          <w:tcPr>
            <w:tcW w:w="1838" w:type="dxa"/>
          </w:tcPr>
          <w:p w14:paraId="2C167207" w14:textId="77777777" w:rsidR="00D60E87" w:rsidRPr="00D60E87" w:rsidRDefault="00D60E87" w:rsidP="00D60E87">
            <w:pPr>
              <w:rPr>
                <w:rFonts w:ascii="Arial" w:hAnsi="Arial" w:cs="Arial"/>
                <w:b/>
                <w:bCs/>
                <w:color w:val="000000"/>
                <w:sz w:val="12"/>
              </w:rPr>
            </w:pPr>
          </w:p>
          <w:p w14:paraId="74213D46" w14:textId="77777777" w:rsidR="00D60E87" w:rsidRPr="00522733" w:rsidRDefault="00D60E87" w:rsidP="00D60E87">
            <w:pPr>
              <w:rPr>
                <w:rFonts w:ascii="Arial" w:hAnsi="Arial" w:cs="Arial"/>
                <w:b/>
                <w:bCs/>
                <w:color w:val="000000"/>
              </w:rPr>
            </w:pPr>
            <w:r>
              <w:rPr>
                <w:rFonts w:ascii="Arial" w:hAnsi="Arial" w:cs="Arial"/>
                <w:b/>
                <w:bCs/>
                <w:color w:val="000000"/>
              </w:rPr>
              <w:t>First</w:t>
            </w:r>
            <w:r w:rsidRPr="00522733">
              <w:rPr>
                <w:rFonts w:ascii="Arial" w:hAnsi="Arial" w:cs="Arial"/>
                <w:b/>
                <w:bCs/>
                <w:color w:val="000000"/>
              </w:rPr>
              <w:t xml:space="preserve"> Mark (%) </w:t>
            </w:r>
          </w:p>
        </w:tc>
        <w:tc>
          <w:tcPr>
            <w:tcW w:w="1701" w:type="dxa"/>
          </w:tcPr>
          <w:p w14:paraId="3A389241" w14:textId="77777777" w:rsidR="00D60E87" w:rsidRPr="00522733" w:rsidRDefault="00D60E87" w:rsidP="00CA1CD2">
            <w:pPr>
              <w:jc w:val="center"/>
              <w:rPr>
                <w:rFonts w:ascii="Arial" w:hAnsi="Arial" w:cs="Arial"/>
                <w:b/>
                <w:bCs/>
                <w:color w:val="000000"/>
              </w:rPr>
            </w:pPr>
          </w:p>
        </w:tc>
        <w:tc>
          <w:tcPr>
            <w:tcW w:w="2126" w:type="dxa"/>
          </w:tcPr>
          <w:p w14:paraId="274F89C7" w14:textId="77777777" w:rsidR="00D60E87" w:rsidRPr="00D60E87" w:rsidRDefault="00D60E87" w:rsidP="00D60E87">
            <w:pPr>
              <w:rPr>
                <w:rFonts w:ascii="Arial" w:hAnsi="Arial" w:cs="Arial"/>
                <w:b/>
                <w:bCs/>
                <w:color w:val="000000"/>
                <w:sz w:val="12"/>
              </w:rPr>
            </w:pPr>
          </w:p>
          <w:p w14:paraId="316559AE" w14:textId="77777777" w:rsidR="00D60E87" w:rsidRPr="00522733" w:rsidRDefault="00D60E87" w:rsidP="00D60E87">
            <w:pPr>
              <w:jc w:val="center"/>
              <w:rPr>
                <w:rFonts w:ascii="Arial" w:hAnsi="Arial" w:cs="Arial"/>
                <w:b/>
                <w:bCs/>
                <w:color w:val="000000"/>
              </w:rPr>
            </w:pPr>
            <w:r>
              <w:rPr>
                <w:rFonts w:ascii="Arial" w:hAnsi="Arial" w:cs="Arial"/>
                <w:b/>
                <w:bCs/>
                <w:color w:val="000000"/>
              </w:rPr>
              <w:t>Second</w:t>
            </w:r>
            <w:r w:rsidRPr="00522733">
              <w:rPr>
                <w:rFonts w:ascii="Arial" w:hAnsi="Arial" w:cs="Arial"/>
                <w:b/>
                <w:bCs/>
                <w:color w:val="000000"/>
              </w:rPr>
              <w:t xml:space="preserve"> Mark (%) </w:t>
            </w:r>
          </w:p>
        </w:tc>
        <w:tc>
          <w:tcPr>
            <w:tcW w:w="1843" w:type="dxa"/>
            <w:vAlign w:val="center"/>
          </w:tcPr>
          <w:p w14:paraId="182E3F81" w14:textId="77777777" w:rsidR="00D60E87" w:rsidRPr="00522733" w:rsidRDefault="00D60E87" w:rsidP="00CA1CD2">
            <w:pPr>
              <w:jc w:val="center"/>
              <w:rPr>
                <w:rFonts w:ascii="Arial" w:hAnsi="Arial" w:cs="Arial"/>
                <w:b/>
                <w:bCs/>
                <w:color w:val="000000"/>
              </w:rPr>
            </w:pPr>
          </w:p>
        </w:tc>
        <w:tc>
          <w:tcPr>
            <w:tcW w:w="1843" w:type="dxa"/>
            <w:vAlign w:val="center"/>
          </w:tcPr>
          <w:p w14:paraId="414702CB" w14:textId="77777777" w:rsidR="00D60E87" w:rsidRPr="00522733" w:rsidRDefault="00D60E87" w:rsidP="00CA1CD2">
            <w:pPr>
              <w:jc w:val="center"/>
              <w:rPr>
                <w:rFonts w:ascii="Arial" w:hAnsi="Arial" w:cs="Arial"/>
                <w:b/>
                <w:bCs/>
                <w:color w:val="000000"/>
              </w:rPr>
            </w:pPr>
            <w:r w:rsidRPr="00522733">
              <w:rPr>
                <w:rFonts w:ascii="Arial" w:hAnsi="Arial" w:cs="Arial"/>
                <w:b/>
                <w:bCs/>
                <w:color w:val="000000"/>
              </w:rPr>
              <w:t>Final Mark (%) </w:t>
            </w:r>
          </w:p>
        </w:tc>
        <w:tc>
          <w:tcPr>
            <w:tcW w:w="1701" w:type="dxa"/>
            <w:vAlign w:val="center"/>
          </w:tcPr>
          <w:p w14:paraId="5C42F1CC" w14:textId="77777777" w:rsidR="00D60E87" w:rsidRPr="00522733" w:rsidRDefault="00D60E87" w:rsidP="00CA1CD2">
            <w:pPr>
              <w:jc w:val="center"/>
              <w:rPr>
                <w:rFonts w:ascii="Arial" w:hAnsi="Arial" w:cs="Arial"/>
                <w:b/>
                <w:bCs/>
                <w:color w:val="000000"/>
              </w:rPr>
            </w:pPr>
          </w:p>
        </w:tc>
      </w:tr>
    </w:tbl>
    <w:p w14:paraId="072D9383" w14:textId="736BF28B" w:rsidR="00657004" w:rsidRPr="003F726E" w:rsidRDefault="00D62BD3" w:rsidP="00657004">
      <w:pPr>
        <w:rPr>
          <w:rFonts w:ascii="Arial" w:hAnsi="Arial" w:cs="Arial"/>
          <w:b/>
        </w:rPr>
      </w:pPr>
      <w:r w:rsidRPr="003F726E">
        <w:rPr>
          <w:rFonts w:ascii="Arial" w:hAnsi="Arial" w:cs="Arial"/>
          <w:b/>
        </w:rPr>
        <w:t>NOTE:</w:t>
      </w:r>
      <w:r w:rsidR="00657004" w:rsidRPr="00657004">
        <w:rPr>
          <w:rFonts w:ascii="Arial" w:hAnsi="Arial" w:cs="Arial"/>
          <w:b/>
        </w:rPr>
        <w:t xml:space="preserve"> </w:t>
      </w:r>
    </w:p>
    <w:p w14:paraId="7A80C3DB" w14:textId="77777777" w:rsidR="00657004" w:rsidRPr="003F726E" w:rsidRDefault="00657004" w:rsidP="00657004">
      <w:pPr>
        <w:spacing w:after="0" w:line="240" w:lineRule="auto"/>
        <w:rPr>
          <w:rFonts w:ascii="Arial" w:hAnsi="Arial" w:cs="Arial"/>
          <w:sz w:val="14"/>
          <w:szCs w:val="20"/>
        </w:rPr>
      </w:pPr>
      <w:r w:rsidRPr="003F726E">
        <w:rPr>
          <w:rFonts w:ascii="Arial" w:hAnsi="Arial" w:cs="Arial"/>
          <w:sz w:val="14"/>
          <w:szCs w:val="20"/>
        </w:rPr>
        <w:t>All assessed coursework is subjected to review by a Second Marker or the Course Organiser. The mark given here remains provisional until confirmed at the Examination Board.</w:t>
      </w:r>
    </w:p>
    <w:p w14:paraId="38E69C66" w14:textId="77777777" w:rsidR="00657004" w:rsidRPr="003F726E" w:rsidRDefault="00657004" w:rsidP="00657004">
      <w:pPr>
        <w:spacing w:after="0" w:line="240" w:lineRule="auto"/>
        <w:rPr>
          <w:rFonts w:ascii="Arial" w:hAnsi="Arial" w:cs="Arial"/>
          <w:sz w:val="14"/>
          <w:szCs w:val="20"/>
        </w:rPr>
      </w:pPr>
      <w:r w:rsidRPr="003F726E">
        <w:rPr>
          <w:rFonts w:ascii="Arial" w:hAnsi="Arial" w:cs="Arial"/>
          <w:noProof/>
          <w:sz w:val="14"/>
          <w:szCs w:val="20"/>
          <w:lang w:eastAsia="en-GB"/>
        </w:rPr>
        <mc:AlternateContent>
          <mc:Choice Requires="wps">
            <w:drawing>
              <wp:anchor distT="0" distB="0" distL="114300" distR="114300" simplePos="0" relativeHeight="251666432" behindDoc="0" locked="0" layoutInCell="1" allowOverlap="1" wp14:anchorId="72A784C2" wp14:editId="1F9D01BD">
                <wp:simplePos x="0" y="0"/>
                <wp:positionH relativeFrom="column">
                  <wp:posOffset>30479</wp:posOffset>
                </wp:positionH>
                <wp:positionV relativeFrom="paragraph">
                  <wp:posOffset>57150</wp:posOffset>
                </wp:positionV>
                <wp:extent cx="66579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6657975" cy="9525"/>
                        </a:xfrm>
                        <a:prstGeom prst="line">
                          <a:avLst/>
                        </a:prstGeom>
                        <a:ln w="222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E123FB" id="Straight Connector 3"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4pt,4.5pt" to="526.65pt,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" strokecolor="black [3213]" strokeweight="1.75pt">
                <v:stroke joinstyle="miter"/>
              </v:line>
            </w:pict>
          </mc:Fallback>
        </mc:AlternateContent>
      </w:r>
    </w:p>
    <w:p w14:paraId="7D5CA158" w14:textId="7F1AC9F6" w:rsidR="00302B8A" w:rsidRPr="00302B8A" w:rsidRDefault="00302B8A" w:rsidP="00302B8A">
      <w:pPr>
        <w:pStyle w:val="Heading1"/>
        <w:rPr>
          <w:rFonts w:ascii="Arial" w:hAnsi="Arial" w:cs="Arial"/>
          <w:b/>
        </w:rPr>
      </w:pPr>
      <w:r>
        <w:rPr>
          <w:rFonts w:ascii="Arial" w:hAnsi="Arial" w:cs="Arial"/>
          <w:b/>
        </w:rPr>
        <w:br w:type="page"/>
      </w:r>
      <w:r w:rsidRPr="00C6387B">
        <w:lastRenderedPageBreak/>
        <w:t>Assignment 1</w:t>
      </w:r>
      <w:r>
        <w:t xml:space="preserve">: </w:t>
      </w:r>
      <w:r w:rsidRPr="00C6387B">
        <w:t>Advanced Computational Biology</w:t>
      </w:r>
    </w:p>
    <w:p w14:paraId="65A69CAF" w14:textId="77777777" w:rsidR="00302B8A" w:rsidRDefault="00302B8A" w:rsidP="00302B8A">
      <w:pPr>
        <w:rPr>
          <w:u w:val="single"/>
        </w:rPr>
      </w:pPr>
    </w:p>
    <w:p w14:paraId="7EDFE058" w14:textId="6B78DB1B" w:rsidR="00302B8A" w:rsidRDefault="00302B8A" w:rsidP="00302B8A">
      <w:pPr>
        <w:rPr>
          <w:szCs w:val="24"/>
        </w:rPr>
      </w:pPr>
      <w:r w:rsidRPr="00302B8A">
        <w:rPr>
          <w:szCs w:val="24"/>
        </w:rPr>
        <w:t>All code used to answer the questions are at the end this document.</w:t>
      </w:r>
    </w:p>
    <w:p w14:paraId="167A8057" w14:textId="77777777" w:rsidR="00AE073C" w:rsidRPr="00AE073C" w:rsidRDefault="00AE073C" w:rsidP="00302B8A">
      <w:pPr>
        <w:rPr>
          <w:szCs w:val="24"/>
        </w:rPr>
      </w:pPr>
    </w:p>
    <w:p w14:paraId="6DAE7ABD" w14:textId="77777777" w:rsidR="00302B8A" w:rsidRDefault="00302B8A" w:rsidP="00302B8A">
      <w:pPr>
        <w:pStyle w:val="Heading2"/>
      </w:pPr>
      <w:r>
        <w:t xml:space="preserve">Question 1 </w:t>
      </w:r>
    </w:p>
    <w:p w14:paraId="59A79EB8" w14:textId="77777777" w:rsidR="00302B8A" w:rsidRDefault="00302B8A" w:rsidP="00302B8A"/>
    <w:p w14:paraId="076AAE87" w14:textId="77777777" w:rsidR="00AE073C" w:rsidRDefault="00302B8A" w:rsidP="00302B8A">
      <w:pPr>
        <w:rPr>
          <w:szCs w:val="24"/>
        </w:rPr>
      </w:pPr>
      <w:r w:rsidRPr="00302B8A">
        <w:rPr>
          <w:szCs w:val="24"/>
        </w:rPr>
        <w:t>a)</w:t>
      </w:r>
    </w:p>
    <w:p w14:paraId="6B02C05E" w14:textId="3553F807" w:rsidR="00AE073C" w:rsidRDefault="00910361" w:rsidP="00302B8A">
      <w:pPr>
        <w:rPr>
          <w:szCs w:val="24"/>
        </w:rPr>
      </w:pPr>
      <w:r w:rsidRPr="00910361">
        <w:rPr>
          <w:szCs w:val="24"/>
        </w:rPr>
        <w:t>Quality control</w:t>
      </w:r>
      <w:r>
        <w:rPr>
          <w:szCs w:val="24"/>
        </w:rPr>
        <w:t xml:space="preserve"> procedures </w:t>
      </w:r>
      <w:r w:rsidR="00AE073C">
        <w:rPr>
          <w:szCs w:val="24"/>
        </w:rPr>
        <w:t>can be</w:t>
      </w:r>
      <w:r>
        <w:rPr>
          <w:szCs w:val="24"/>
        </w:rPr>
        <w:t xml:space="preserve"> utilised to correct for </w:t>
      </w:r>
      <w:r w:rsidRPr="00910361">
        <w:rPr>
          <w:szCs w:val="24"/>
        </w:rPr>
        <w:t>population effects</w:t>
      </w:r>
      <w:r>
        <w:rPr>
          <w:szCs w:val="24"/>
        </w:rPr>
        <w:t xml:space="preserve">, </w:t>
      </w:r>
      <w:r w:rsidRPr="00910361">
        <w:rPr>
          <w:szCs w:val="24"/>
        </w:rPr>
        <w:t>genotypin</w:t>
      </w:r>
      <w:r w:rsidR="00AE073C">
        <w:rPr>
          <w:szCs w:val="24"/>
        </w:rPr>
        <w:t xml:space="preserve">g </w:t>
      </w:r>
      <w:r w:rsidRPr="00910361">
        <w:rPr>
          <w:szCs w:val="24"/>
        </w:rPr>
        <w:t>errors</w:t>
      </w:r>
      <w:r>
        <w:rPr>
          <w:szCs w:val="24"/>
        </w:rPr>
        <w:t xml:space="preserve"> and </w:t>
      </w:r>
      <w:r w:rsidRPr="00910361">
        <w:rPr>
          <w:szCs w:val="24"/>
        </w:rPr>
        <w:t>potential deviations from common assumptions</w:t>
      </w:r>
      <w:r w:rsidR="00AE073C">
        <w:rPr>
          <w:szCs w:val="24"/>
        </w:rPr>
        <w:t>. Major quality control steps were used to correct for errors in this dataset</w:t>
      </w:r>
      <w:r w:rsidR="007E6B0B">
        <w:rPr>
          <w:szCs w:val="24"/>
        </w:rPr>
        <w:t xml:space="preserve">, </w:t>
      </w:r>
      <w:r w:rsidR="008208E6">
        <w:rPr>
          <w:szCs w:val="24"/>
        </w:rPr>
        <w:t>as observed in the code.</w:t>
      </w:r>
    </w:p>
    <w:p w14:paraId="28AA644A" w14:textId="77777777" w:rsidR="007E6B0B" w:rsidRDefault="00302B8A" w:rsidP="00302B8A">
      <w:pPr>
        <w:rPr>
          <w:szCs w:val="24"/>
        </w:rPr>
      </w:pPr>
      <w:r w:rsidRPr="00302B8A">
        <w:rPr>
          <w:szCs w:val="24"/>
        </w:rPr>
        <w:t xml:space="preserve">SNPs below the 10 </w:t>
      </w:r>
      <w:r w:rsidRPr="00302B8A">
        <w:rPr>
          <w:szCs w:val="24"/>
          <w:vertAlign w:val="superscript"/>
        </w:rPr>
        <w:t>-8</w:t>
      </w:r>
      <w:r w:rsidRPr="00302B8A">
        <w:rPr>
          <w:szCs w:val="24"/>
        </w:rPr>
        <w:t xml:space="preserve"> cut off include rs4977264 (1.063e-11) and rs113505981 (4.72</w:t>
      </w:r>
      <w:r w:rsidR="00016454">
        <w:rPr>
          <w:szCs w:val="24"/>
        </w:rPr>
        <w:t>6</w:t>
      </w:r>
      <w:r w:rsidRPr="00302B8A">
        <w:rPr>
          <w:szCs w:val="24"/>
        </w:rPr>
        <w:t>e-14). It was found that only rs4977264 complied with Hardy-Weinberg equilibrium (Chi-squared test p-value = 0.6181).</w:t>
      </w:r>
    </w:p>
    <w:p w14:paraId="2D014BD9" w14:textId="6FFDC780" w:rsidR="006B6E19" w:rsidRDefault="00302B8A" w:rsidP="006B6E19">
      <w:pPr>
        <w:rPr>
          <w:szCs w:val="24"/>
        </w:rPr>
      </w:pPr>
      <w:r w:rsidRPr="00302B8A">
        <w:rPr>
          <w:szCs w:val="24"/>
        </w:rPr>
        <w:br/>
        <w:t>Plotted</w:t>
      </w:r>
      <w:r w:rsidR="00016454">
        <w:rPr>
          <w:szCs w:val="24"/>
        </w:rPr>
        <w:t xml:space="preserve"> below </w:t>
      </w:r>
      <w:r w:rsidRPr="00302B8A">
        <w:rPr>
          <w:szCs w:val="24"/>
        </w:rPr>
        <w:t xml:space="preserve">are the distribution of gene expression levels across samples for </w:t>
      </w:r>
      <w:r w:rsidR="00087A46">
        <w:rPr>
          <w:szCs w:val="24"/>
        </w:rPr>
        <w:t xml:space="preserve">the </w:t>
      </w:r>
      <w:r w:rsidRPr="00302B8A">
        <w:rPr>
          <w:szCs w:val="24"/>
        </w:rPr>
        <w:t>gene PIK3CA, hence illustrating identified associations</w:t>
      </w:r>
      <w:r w:rsidR="00016454">
        <w:rPr>
          <w:szCs w:val="24"/>
        </w:rPr>
        <w:t>.</w:t>
      </w:r>
      <w:r w:rsidR="006B6E19">
        <w:rPr>
          <w:szCs w:val="24"/>
        </w:rPr>
        <w:t xml:space="preserve"> A boxplot is also used to investigate the SNP </w:t>
      </w:r>
      <w:r w:rsidR="006B6E19" w:rsidRPr="00302B8A">
        <w:rPr>
          <w:szCs w:val="24"/>
        </w:rPr>
        <w:t>rs4977264</w:t>
      </w:r>
      <w:r w:rsidR="006B6E19">
        <w:rPr>
          <w:szCs w:val="24"/>
        </w:rPr>
        <w:t xml:space="preserve"> </w:t>
      </w:r>
      <w:r w:rsidR="00480EC5">
        <w:rPr>
          <w:szCs w:val="24"/>
        </w:rPr>
        <w:t xml:space="preserve">variant </w:t>
      </w:r>
      <w:r w:rsidR="006B6E19">
        <w:rPr>
          <w:szCs w:val="24"/>
        </w:rPr>
        <w:t xml:space="preserve">effect on the gene </w:t>
      </w:r>
      <w:r w:rsidR="006B6E19">
        <w:rPr>
          <w:szCs w:val="24"/>
        </w:rPr>
        <w:t>PIK3CA</w:t>
      </w:r>
      <w:r w:rsidR="006B6E19">
        <w:rPr>
          <w:szCs w:val="24"/>
        </w:rPr>
        <w:t xml:space="preserve"> and the expression levels by genotype.</w:t>
      </w:r>
    </w:p>
    <w:p w14:paraId="2FFDD21C" w14:textId="6AA8553A" w:rsidR="00302B8A" w:rsidRDefault="00302B8A" w:rsidP="00302B8A"/>
    <w:p w14:paraId="37725304" w14:textId="56DA77E6" w:rsidR="00302B8A" w:rsidRDefault="00DC5F52" w:rsidP="00302B8A">
      <w:r w:rsidRPr="00302B8A">
        <w:rPr>
          <w:noProof/>
          <w:szCs w:val="24"/>
        </w:rPr>
        <w:drawing>
          <wp:anchor distT="0" distB="0" distL="114300" distR="114300" simplePos="0" relativeHeight="251663360" behindDoc="1" locked="0" layoutInCell="1" allowOverlap="1" wp14:anchorId="4FD4A2A4" wp14:editId="0B6DD129">
            <wp:simplePos x="0" y="0"/>
            <wp:positionH relativeFrom="column">
              <wp:posOffset>901065</wp:posOffset>
            </wp:positionH>
            <wp:positionV relativeFrom="paragraph">
              <wp:posOffset>46264</wp:posOffset>
            </wp:positionV>
            <wp:extent cx="4664075" cy="3711575"/>
            <wp:effectExtent l="0" t="0" r="0" b="0"/>
            <wp:wrapTight wrapText="bothSides">
              <wp:wrapPolygon edited="0">
                <wp:start x="0" y="0"/>
                <wp:lineTo x="0" y="21508"/>
                <wp:lineTo x="21526" y="21508"/>
                <wp:lineTo x="21526"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 - Base R hist PIK3CA.png"/>
                    <pic:cNvPicPr/>
                  </pic:nvPicPr>
                  <pic:blipFill rotWithShape="1">
                    <a:blip r:embed="rId9">
                      <a:extLst>
                        <a:ext uri="{28A0092B-C50C-407E-A947-70E740481C1C}">
                          <a14:useLocalDpi xmlns:a14="http://schemas.microsoft.com/office/drawing/2010/main" val="0"/>
                        </a:ext>
                      </a:extLst>
                    </a:blip>
                    <a:srcRect t="6766" r="7657" b="3283"/>
                    <a:stretch/>
                  </pic:blipFill>
                  <pic:spPr bwMode="auto">
                    <a:xfrm>
                      <a:off x="0" y="0"/>
                      <a:ext cx="4664075" cy="371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E787EF" w14:textId="260E8F99" w:rsidR="00302B8A" w:rsidRDefault="00302B8A" w:rsidP="00302B8A"/>
    <w:p w14:paraId="4856C09A" w14:textId="5A986B68" w:rsidR="00302B8A" w:rsidRDefault="00302B8A" w:rsidP="00302B8A"/>
    <w:p w14:paraId="4327B98C" w14:textId="77777777" w:rsidR="00302B8A" w:rsidRDefault="00302B8A" w:rsidP="00302B8A"/>
    <w:p w14:paraId="66061563" w14:textId="77777777" w:rsidR="00302B8A" w:rsidRDefault="00302B8A" w:rsidP="00302B8A"/>
    <w:p w14:paraId="126F5587" w14:textId="77777777" w:rsidR="00302B8A" w:rsidRDefault="00302B8A" w:rsidP="00302B8A"/>
    <w:p w14:paraId="2A815961" w14:textId="0483308C" w:rsidR="00657004" w:rsidRDefault="00657004" w:rsidP="00302B8A">
      <w:pPr>
        <w:tabs>
          <w:tab w:val="left" w:pos="1506"/>
        </w:tabs>
      </w:pPr>
    </w:p>
    <w:p w14:paraId="07005EC5" w14:textId="77777777" w:rsidR="00302B8A" w:rsidRPr="00302B8A" w:rsidRDefault="00302B8A" w:rsidP="00302B8A">
      <w:pPr>
        <w:tabs>
          <w:tab w:val="left" w:pos="1506"/>
        </w:tabs>
      </w:pPr>
    </w:p>
    <w:p w14:paraId="0155CA9E" w14:textId="77777777" w:rsidR="00302B8A" w:rsidRPr="00302B8A" w:rsidRDefault="00302B8A" w:rsidP="00302B8A">
      <w:pPr>
        <w:rPr>
          <w:szCs w:val="24"/>
        </w:rPr>
      </w:pPr>
      <w:r w:rsidRPr="00302B8A">
        <w:rPr>
          <w:noProof/>
          <w:szCs w:val="24"/>
        </w:rPr>
        <w:lastRenderedPageBreak/>
        <w:drawing>
          <wp:anchor distT="0" distB="0" distL="114300" distR="114300" simplePos="0" relativeHeight="251664384" behindDoc="1" locked="0" layoutInCell="1" allowOverlap="1" wp14:anchorId="0BBBB934" wp14:editId="3D8FD8C6">
            <wp:simplePos x="0" y="0"/>
            <wp:positionH relativeFrom="column">
              <wp:posOffset>785495</wp:posOffset>
            </wp:positionH>
            <wp:positionV relativeFrom="paragraph">
              <wp:posOffset>149225</wp:posOffset>
            </wp:positionV>
            <wp:extent cx="5424805" cy="4432935"/>
            <wp:effectExtent l="0" t="0" r="0" b="0"/>
            <wp:wrapTight wrapText="bothSides">
              <wp:wrapPolygon edited="0">
                <wp:start x="0" y="0"/>
                <wp:lineTo x="0" y="21535"/>
                <wp:lineTo x="21542" y="21535"/>
                <wp:lineTo x="2154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plot - ggplot hist PIK3CA.png"/>
                    <pic:cNvPicPr/>
                  </pic:nvPicPr>
                  <pic:blipFill>
                    <a:blip r:embed="rId10">
                      <a:extLst>
                        <a:ext uri="{28A0092B-C50C-407E-A947-70E740481C1C}">
                          <a14:useLocalDpi xmlns:a14="http://schemas.microsoft.com/office/drawing/2010/main" val="0"/>
                        </a:ext>
                      </a:extLst>
                    </a:blip>
                    <a:stretch>
                      <a:fillRect/>
                    </a:stretch>
                  </pic:blipFill>
                  <pic:spPr>
                    <a:xfrm>
                      <a:off x="0" y="0"/>
                      <a:ext cx="5424805" cy="4432935"/>
                    </a:xfrm>
                    <a:prstGeom prst="rect">
                      <a:avLst/>
                    </a:prstGeom>
                  </pic:spPr>
                </pic:pic>
              </a:graphicData>
            </a:graphic>
            <wp14:sizeRelH relativeFrom="page">
              <wp14:pctWidth>0</wp14:pctWidth>
            </wp14:sizeRelH>
            <wp14:sizeRelV relativeFrom="page">
              <wp14:pctHeight>0</wp14:pctHeight>
            </wp14:sizeRelV>
          </wp:anchor>
        </w:drawing>
      </w:r>
      <w:r w:rsidRPr="00302B8A">
        <w:rPr>
          <w:szCs w:val="24"/>
        </w:rPr>
        <w:t>Ggplot2:</w:t>
      </w:r>
    </w:p>
    <w:p w14:paraId="534AAE1E" w14:textId="0A487FD3" w:rsidR="00302B8A" w:rsidRDefault="00302B8A" w:rsidP="00302B8A"/>
    <w:p w14:paraId="7306A0DE" w14:textId="77777777" w:rsidR="00302B8A" w:rsidRDefault="00302B8A" w:rsidP="00302B8A">
      <w:pPr>
        <w:rPr>
          <w:b/>
          <w:bCs/>
        </w:rPr>
      </w:pPr>
    </w:p>
    <w:p w14:paraId="6056667F" w14:textId="77777777" w:rsidR="00302B8A" w:rsidRDefault="00302B8A" w:rsidP="00302B8A">
      <w:pPr>
        <w:rPr>
          <w:b/>
          <w:bCs/>
        </w:rPr>
      </w:pPr>
    </w:p>
    <w:p w14:paraId="6DA70E18" w14:textId="77777777" w:rsidR="00302B8A" w:rsidRDefault="00302B8A" w:rsidP="00302B8A">
      <w:pPr>
        <w:rPr>
          <w:b/>
          <w:bCs/>
        </w:rPr>
      </w:pPr>
    </w:p>
    <w:p w14:paraId="3CD4A781" w14:textId="77777777" w:rsidR="00302B8A" w:rsidRDefault="00302B8A" w:rsidP="00302B8A">
      <w:pPr>
        <w:rPr>
          <w:b/>
          <w:bCs/>
        </w:rPr>
      </w:pPr>
    </w:p>
    <w:p w14:paraId="452AD236" w14:textId="77777777" w:rsidR="00302B8A" w:rsidRDefault="00302B8A" w:rsidP="00302B8A">
      <w:pPr>
        <w:rPr>
          <w:b/>
          <w:bCs/>
        </w:rPr>
      </w:pPr>
    </w:p>
    <w:p w14:paraId="16CF2CFF" w14:textId="77777777" w:rsidR="00302B8A" w:rsidRDefault="00302B8A" w:rsidP="00302B8A">
      <w:pPr>
        <w:rPr>
          <w:b/>
          <w:bCs/>
        </w:rPr>
      </w:pPr>
    </w:p>
    <w:p w14:paraId="24FE0223" w14:textId="77777777" w:rsidR="00302B8A" w:rsidRDefault="00302B8A" w:rsidP="00302B8A">
      <w:pPr>
        <w:rPr>
          <w:b/>
          <w:bCs/>
        </w:rPr>
      </w:pPr>
    </w:p>
    <w:p w14:paraId="3FA4C7D7" w14:textId="28AE62E1" w:rsidR="00302B8A" w:rsidRDefault="00302B8A" w:rsidP="00302B8A">
      <w:pPr>
        <w:rPr>
          <w:b/>
          <w:bCs/>
        </w:rPr>
      </w:pPr>
    </w:p>
    <w:p w14:paraId="344D7B61" w14:textId="77777777" w:rsidR="00302B8A" w:rsidRDefault="00302B8A" w:rsidP="00302B8A">
      <w:pPr>
        <w:rPr>
          <w:b/>
          <w:bCs/>
        </w:rPr>
      </w:pPr>
    </w:p>
    <w:p w14:paraId="18CC9E93" w14:textId="77777777" w:rsidR="00016454" w:rsidRDefault="00016454" w:rsidP="00D041C7">
      <w:pPr>
        <w:rPr>
          <w:szCs w:val="24"/>
        </w:rPr>
      </w:pPr>
    </w:p>
    <w:p w14:paraId="091530A8" w14:textId="77777777" w:rsidR="00016454" w:rsidRDefault="00016454" w:rsidP="00D041C7">
      <w:pPr>
        <w:rPr>
          <w:szCs w:val="24"/>
        </w:rPr>
      </w:pPr>
    </w:p>
    <w:p w14:paraId="2D40DC62" w14:textId="77777777" w:rsidR="00016454" w:rsidRDefault="00016454" w:rsidP="00D041C7">
      <w:pPr>
        <w:rPr>
          <w:szCs w:val="24"/>
        </w:rPr>
      </w:pPr>
    </w:p>
    <w:p w14:paraId="2AC614A5" w14:textId="77777777" w:rsidR="006970FC" w:rsidRDefault="006970FC" w:rsidP="00D041C7">
      <w:pPr>
        <w:rPr>
          <w:szCs w:val="24"/>
        </w:rPr>
      </w:pPr>
    </w:p>
    <w:p w14:paraId="5BF806E8" w14:textId="77777777" w:rsidR="006970FC" w:rsidRDefault="006970FC" w:rsidP="00D041C7">
      <w:pPr>
        <w:rPr>
          <w:szCs w:val="24"/>
        </w:rPr>
      </w:pPr>
    </w:p>
    <w:p w14:paraId="1940CDBE" w14:textId="07C5EB08" w:rsidR="00D041C7" w:rsidRPr="00D041C7" w:rsidRDefault="00E0071B" w:rsidP="00D041C7">
      <w:pPr>
        <w:rPr>
          <w:szCs w:val="24"/>
        </w:rPr>
      </w:pPr>
      <w:r w:rsidRPr="00D041C7">
        <w:rPr>
          <w:noProof/>
          <w:szCs w:val="24"/>
        </w:rPr>
        <w:drawing>
          <wp:anchor distT="0" distB="0" distL="114300" distR="114300" simplePos="0" relativeHeight="251668480" behindDoc="1" locked="0" layoutInCell="1" allowOverlap="1" wp14:anchorId="3DBA07F8" wp14:editId="1B27A34A">
            <wp:simplePos x="0" y="0"/>
            <wp:positionH relativeFrom="column">
              <wp:posOffset>785736</wp:posOffset>
            </wp:positionH>
            <wp:positionV relativeFrom="paragraph">
              <wp:posOffset>218440</wp:posOffset>
            </wp:positionV>
            <wp:extent cx="5810250" cy="4483735"/>
            <wp:effectExtent l="0" t="0" r="6350" b="0"/>
            <wp:wrapTight wrapText="bothSides">
              <wp:wrapPolygon edited="0">
                <wp:start x="0" y="0"/>
                <wp:lineTo x="0" y="21536"/>
                <wp:lineTo x="21576" y="21536"/>
                <wp:lineTo x="21576"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lot - boxplot PIK3CA s4977264.png"/>
                    <pic:cNvPicPr/>
                  </pic:nvPicPr>
                  <pic:blipFill rotWithShape="1">
                    <a:blip r:embed="rId11">
                      <a:extLst>
                        <a:ext uri="{28A0092B-C50C-407E-A947-70E740481C1C}">
                          <a14:useLocalDpi xmlns:a14="http://schemas.microsoft.com/office/drawing/2010/main" val="0"/>
                        </a:ext>
                      </a:extLst>
                    </a:blip>
                    <a:srcRect t="5398" r="4571" b="3259"/>
                    <a:stretch/>
                  </pic:blipFill>
                  <pic:spPr bwMode="auto">
                    <a:xfrm>
                      <a:off x="0" y="0"/>
                      <a:ext cx="5810250" cy="448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41C7" w:rsidRPr="00D041C7">
        <w:rPr>
          <w:szCs w:val="24"/>
        </w:rPr>
        <w:t>Boxplot:</w:t>
      </w:r>
    </w:p>
    <w:p w14:paraId="6621BB14" w14:textId="7375C2FA" w:rsidR="00D041C7" w:rsidRPr="00D041C7" w:rsidRDefault="00D041C7" w:rsidP="00D041C7">
      <w:pPr>
        <w:rPr>
          <w:szCs w:val="24"/>
        </w:rPr>
      </w:pPr>
    </w:p>
    <w:p w14:paraId="3712CBED" w14:textId="5FFFFB04" w:rsidR="00D041C7" w:rsidRPr="00D041C7" w:rsidRDefault="00D041C7" w:rsidP="00D041C7">
      <w:pPr>
        <w:rPr>
          <w:szCs w:val="24"/>
        </w:rPr>
      </w:pPr>
    </w:p>
    <w:p w14:paraId="67261EE2" w14:textId="266F973D" w:rsidR="00D041C7" w:rsidRPr="00D041C7" w:rsidRDefault="00D041C7" w:rsidP="00D041C7">
      <w:pPr>
        <w:rPr>
          <w:szCs w:val="24"/>
        </w:rPr>
      </w:pPr>
    </w:p>
    <w:p w14:paraId="3C7BB17F" w14:textId="75EDECA2" w:rsidR="00D041C7" w:rsidRPr="00D041C7" w:rsidRDefault="00D041C7" w:rsidP="00D041C7">
      <w:pPr>
        <w:rPr>
          <w:szCs w:val="24"/>
        </w:rPr>
      </w:pPr>
    </w:p>
    <w:p w14:paraId="70553677" w14:textId="159B2AD4" w:rsidR="00D041C7" w:rsidRPr="00D041C7" w:rsidRDefault="00D041C7" w:rsidP="00D041C7">
      <w:pPr>
        <w:rPr>
          <w:szCs w:val="24"/>
        </w:rPr>
      </w:pPr>
    </w:p>
    <w:p w14:paraId="10177190" w14:textId="0AD55558" w:rsidR="00D041C7" w:rsidRPr="00D041C7" w:rsidRDefault="00D041C7" w:rsidP="00D041C7">
      <w:pPr>
        <w:rPr>
          <w:szCs w:val="24"/>
        </w:rPr>
      </w:pPr>
    </w:p>
    <w:p w14:paraId="6E6C5E60" w14:textId="77777777" w:rsidR="00D041C7" w:rsidRPr="00D041C7" w:rsidRDefault="00D041C7" w:rsidP="00D041C7">
      <w:pPr>
        <w:rPr>
          <w:szCs w:val="24"/>
        </w:rPr>
      </w:pPr>
    </w:p>
    <w:p w14:paraId="4E6D8A80" w14:textId="77777777" w:rsidR="00D041C7" w:rsidRPr="00D041C7" w:rsidRDefault="00D041C7" w:rsidP="00D041C7">
      <w:pPr>
        <w:rPr>
          <w:szCs w:val="24"/>
        </w:rPr>
      </w:pPr>
    </w:p>
    <w:p w14:paraId="5B6733A1" w14:textId="77777777" w:rsidR="00D041C7" w:rsidRPr="00D041C7" w:rsidRDefault="00D041C7" w:rsidP="00D041C7">
      <w:pPr>
        <w:rPr>
          <w:szCs w:val="24"/>
        </w:rPr>
      </w:pPr>
    </w:p>
    <w:p w14:paraId="15F310B0" w14:textId="4FF3C1D2" w:rsidR="00D041C7" w:rsidRDefault="00D041C7" w:rsidP="00D041C7">
      <w:pPr>
        <w:rPr>
          <w:szCs w:val="24"/>
        </w:rPr>
      </w:pPr>
    </w:p>
    <w:p w14:paraId="555F65B0" w14:textId="77777777" w:rsidR="00263494" w:rsidRPr="00D041C7" w:rsidRDefault="00263494" w:rsidP="00D041C7">
      <w:pPr>
        <w:rPr>
          <w:szCs w:val="24"/>
        </w:rPr>
      </w:pPr>
    </w:p>
    <w:p w14:paraId="722D82E8" w14:textId="77777777" w:rsidR="002E4781" w:rsidRDefault="002E4781" w:rsidP="00D041C7">
      <w:pPr>
        <w:rPr>
          <w:szCs w:val="24"/>
        </w:rPr>
      </w:pPr>
    </w:p>
    <w:p w14:paraId="2AFDADE2" w14:textId="77777777" w:rsidR="002E4781" w:rsidRDefault="002E4781" w:rsidP="00D041C7">
      <w:pPr>
        <w:rPr>
          <w:szCs w:val="24"/>
        </w:rPr>
      </w:pPr>
    </w:p>
    <w:p w14:paraId="06C084A8" w14:textId="77777777" w:rsidR="002E4781" w:rsidRDefault="002E4781" w:rsidP="00D041C7">
      <w:pPr>
        <w:rPr>
          <w:szCs w:val="24"/>
        </w:rPr>
      </w:pPr>
    </w:p>
    <w:p w14:paraId="049E2FCC" w14:textId="77777777" w:rsidR="002E4781" w:rsidRDefault="002E4781" w:rsidP="00D041C7">
      <w:pPr>
        <w:rPr>
          <w:szCs w:val="24"/>
        </w:rPr>
      </w:pPr>
    </w:p>
    <w:p w14:paraId="7D41BD12" w14:textId="22ADE7B1" w:rsidR="00D041C7" w:rsidRPr="00D041C7" w:rsidRDefault="00D041C7" w:rsidP="00D041C7">
      <w:pPr>
        <w:rPr>
          <w:szCs w:val="24"/>
        </w:rPr>
      </w:pPr>
      <w:r w:rsidRPr="00D041C7">
        <w:rPr>
          <w:szCs w:val="24"/>
        </w:rPr>
        <w:lastRenderedPageBreak/>
        <w:t xml:space="preserve">b) </w:t>
      </w:r>
    </w:p>
    <w:p w14:paraId="5DFF4EC7" w14:textId="1069FB17" w:rsidR="00D041C7" w:rsidRPr="00D041C7" w:rsidRDefault="00E0071B" w:rsidP="00D041C7">
      <w:pPr>
        <w:rPr>
          <w:szCs w:val="24"/>
        </w:rPr>
      </w:pPr>
      <w:r w:rsidRPr="00D041C7">
        <w:rPr>
          <w:noProof/>
          <w:szCs w:val="24"/>
        </w:rPr>
        <w:drawing>
          <wp:anchor distT="0" distB="0" distL="114300" distR="114300" simplePos="0" relativeHeight="251669504" behindDoc="1" locked="0" layoutInCell="1" allowOverlap="1" wp14:anchorId="6F13E37C" wp14:editId="66ECCE54">
            <wp:simplePos x="0" y="0"/>
            <wp:positionH relativeFrom="column">
              <wp:posOffset>711835</wp:posOffset>
            </wp:positionH>
            <wp:positionV relativeFrom="paragraph">
              <wp:posOffset>74295</wp:posOffset>
            </wp:positionV>
            <wp:extent cx="5503545" cy="4444365"/>
            <wp:effectExtent l="0" t="0" r="0" b="635"/>
            <wp:wrapTight wrapText="bothSides">
              <wp:wrapPolygon edited="0">
                <wp:start x="0" y="0"/>
                <wp:lineTo x="0" y="21541"/>
                <wp:lineTo x="21533" y="21541"/>
                <wp:lineTo x="21533" y="0"/>
                <wp:lineTo x="0" y="0"/>
              </wp:wrapPolygon>
            </wp:wrapTight>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1-31 at 20.45.14.png"/>
                    <pic:cNvPicPr/>
                  </pic:nvPicPr>
                  <pic:blipFill>
                    <a:blip r:embed="rId12">
                      <a:extLst>
                        <a:ext uri="{28A0092B-C50C-407E-A947-70E740481C1C}">
                          <a14:useLocalDpi xmlns:a14="http://schemas.microsoft.com/office/drawing/2010/main" val="0"/>
                        </a:ext>
                      </a:extLst>
                    </a:blip>
                    <a:stretch>
                      <a:fillRect/>
                    </a:stretch>
                  </pic:blipFill>
                  <pic:spPr>
                    <a:xfrm>
                      <a:off x="0" y="0"/>
                      <a:ext cx="5503545" cy="4444365"/>
                    </a:xfrm>
                    <a:prstGeom prst="rect">
                      <a:avLst/>
                    </a:prstGeom>
                  </pic:spPr>
                </pic:pic>
              </a:graphicData>
            </a:graphic>
            <wp14:sizeRelH relativeFrom="page">
              <wp14:pctWidth>0</wp14:pctWidth>
            </wp14:sizeRelH>
            <wp14:sizeRelV relativeFrom="page">
              <wp14:pctHeight>0</wp14:pctHeight>
            </wp14:sizeRelV>
          </wp:anchor>
        </w:drawing>
      </w:r>
    </w:p>
    <w:p w14:paraId="267E1038" w14:textId="55125954" w:rsidR="00D041C7" w:rsidRPr="00D041C7" w:rsidRDefault="00D041C7" w:rsidP="00D041C7">
      <w:pPr>
        <w:rPr>
          <w:szCs w:val="24"/>
        </w:rPr>
      </w:pPr>
    </w:p>
    <w:p w14:paraId="4D410BB6" w14:textId="6C0D7A38" w:rsidR="00D041C7" w:rsidRPr="00D041C7" w:rsidRDefault="00D041C7" w:rsidP="00D041C7">
      <w:pPr>
        <w:rPr>
          <w:szCs w:val="24"/>
        </w:rPr>
      </w:pPr>
    </w:p>
    <w:p w14:paraId="536B1703" w14:textId="77777777" w:rsidR="00D041C7" w:rsidRPr="00D041C7" w:rsidRDefault="00D041C7" w:rsidP="00D041C7">
      <w:pPr>
        <w:rPr>
          <w:szCs w:val="24"/>
        </w:rPr>
      </w:pPr>
    </w:p>
    <w:p w14:paraId="4E5EBC62" w14:textId="561A2C29" w:rsidR="00D041C7" w:rsidRPr="00D041C7" w:rsidRDefault="00D041C7" w:rsidP="00D041C7">
      <w:pPr>
        <w:rPr>
          <w:szCs w:val="24"/>
        </w:rPr>
      </w:pPr>
    </w:p>
    <w:p w14:paraId="190D03EC" w14:textId="2BDE51EB" w:rsidR="00D041C7" w:rsidRDefault="00D041C7" w:rsidP="00D041C7">
      <w:pPr>
        <w:rPr>
          <w:szCs w:val="24"/>
        </w:rPr>
      </w:pPr>
    </w:p>
    <w:p w14:paraId="3369B3EE" w14:textId="77777777" w:rsidR="00D041C7" w:rsidRPr="00D041C7" w:rsidRDefault="00D041C7" w:rsidP="00D041C7">
      <w:pPr>
        <w:rPr>
          <w:szCs w:val="24"/>
        </w:rPr>
      </w:pPr>
    </w:p>
    <w:p w14:paraId="35DCFC27" w14:textId="77777777" w:rsidR="00E0071B" w:rsidRDefault="00E0071B" w:rsidP="006970FC">
      <w:pPr>
        <w:rPr>
          <w:szCs w:val="24"/>
        </w:rPr>
      </w:pPr>
    </w:p>
    <w:p w14:paraId="4690CE13" w14:textId="77777777" w:rsidR="00E0071B" w:rsidRDefault="00E0071B" w:rsidP="006970FC">
      <w:pPr>
        <w:rPr>
          <w:szCs w:val="24"/>
        </w:rPr>
      </w:pPr>
    </w:p>
    <w:p w14:paraId="47A8E055" w14:textId="77777777" w:rsidR="00E0071B" w:rsidRDefault="00E0071B" w:rsidP="006970FC">
      <w:pPr>
        <w:rPr>
          <w:szCs w:val="24"/>
        </w:rPr>
      </w:pPr>
    </w:p>
    <w:p w14:paraId="4F28D41A" w14:textId="77777777" w:rsidR="00E0071B" w:rsidRDefault="00E0071B" w:rsidP="006970FC">
      <w:pPr>
        <w:rPr>
          <w:szCs w:val="24"/>
        </w:rPr>
      </w:pPr>
    </w:p>
    <w:p w14:paraId="6789319E" w14:textId="77777777" w:rsidR="00E0071B" w:rsidRDefault="00E0071B" w:rsidP="006970FC">
      <w:pPr>
        <w:rPr>
          <w:szCs w:val="24"/>
        </w:rPr>
      </w:pPr>
    </w:p>
    <w:p w14:paraId="06F5F214" w14:textId="773F28A7" w:rsidR="00E0071B" w:rsidRDefault="00E0071B" w:rsidP="006970FC">
      <w:pPr>
        <w:rPr>
          <w:szCs w:val="24"/>
        </w:rPr>
      </w:pPr>
    </w:p>
    <w:p w14:paraId="4D078FEB" w14:textId="362910F3" w:rsidR="00E0071B" w:rsidRDefault="00E0071B" w:rsidP="006970FC">
      <w:pPr>
        <w:rPr>
          <w:szCs w:val="24"/>
        </w:rPr>
      </w:pPr>
    </w:p>
    <w:p w14:paraId="607C074D" w14:textId="11310AB0" w:rsidR="00E0071B" w:rsidRDefault="00E0071B" w:rsidP="006970FC">
      <w:pPr>
        <w:rPr>
          <w:szCs w:val="24"/>
        </w:rPr>
      </w:pPr>
    </w:p>
    <w:p w14:paraId="2173C321" w14:textId="71117D83" w:rsidR="00E0071B" w:rsidRDefault="00E0071B" w:rsidP="006970FC">
      <w:pPr>
        <w:rPr>
          <w:szCs w:val="24"/>
        </w:rPr>
      </w:pPr>
    </w:p>
    <w:p w14:paraId="4708F117" w14:textId="77777777" w:rsidR="00E0071B" w:rsidRDefault="00E0071B" w:rsidP="006970FC">
      <w:pPr>
        <w:rPr>
          <w:szCs w:val="24"/>
        </w:rPr>
      </w:pPr>
    </w:p>
    <w:p w14:paraId="0EE4DA5E" w14:textId="154158BC" w:rsidR="00D041C7" w:rsidRPr="00D041C7" w:rsidRDefault="00D041C7" w:rsidP="006970FC">
      <w:pPr>
        <w:rPr>
          <w:szCs w:val="24"/>
        </w:rPr>
      </w:pPr>
      <w:r w:rsidRPr="00D041C7">
        <w:rPr>
          <w:szCs w:val="24"/>
        </w:rPr>
        <w:t xml:space="preserve">We can see (above) that there is a significant association between the SNP (rs4977264) and PIK3CA expression (p-value: &lt; 2.2e-16), but also </w:t>
      </w:r>
      <w:r w:rsidR="006970FC" w:rsidRPr="006970FC">
        <w:rPr>
          <w:szCs w:val="24"/>
        </w:rPr>
        <w:t>where the expression measurement of</w:t>
      </w:r>
      <w:r w:rsidR="006970FC">
        <w:rPr>
          <w:szCs w:val="24"/>
        </w:rPr>
        <w:t xml:space="preserve"> </w:t>
      </w:r>
      <w:r w:rsidR="006970FC" w:rsidRPr="006970FC">
        <w:rPr>
          <w:szCs w:val="24"/>
        </w:rPr>
        <w:t>PIK3CA was performed for each individual</w:t>
      </w:r>
      <w:r w:rsidR="006970FC">
        <w:rPr>
          <w:szCs w:val="24"/>
        </w:rPr>
        <w:t>:</w:t>
      </w:r>
      <w:r w:rsidR="00E0071B">
        <w:rPr>
          <w:szCs w:val="24"/>
        </w:rPr>
        <w:t xml:space="preserve"> e.g.</w:t>
      </w:r>
      <w:r w:rsidR="006970FC" w:rsidRPr="006970FC">
        <w:rPr>
          <w:szCs w:val="24"/>
        </w:rPr>
        <w:t xml:space="preserve"> </w:t>
      </w:r>
      <w:r w:rsidRPr="00D041C7">
        <w:rPr>
          <w:szCs w:val="24"/>
        </w:rPr>
        <w:t>between colon, kidney, lung, oesophagus, and pancreas expression. The lower p-value when using different covariates may indicate that the regression describes the data more accurately.</w:t>
      </w:r>
    </w:p>
    <w:p w14:paraId="06EE6B92" w14:textId="77777777" w:rsidR="00E0071B" w:rsidRDefault="00E0071B" w:rsidP="005B1797">
      <w:pPr>
        <w:rPr>
          <w:szCs w:val="24"/>
        </w:rPr>
      </w:pPr>
    </w:p>
    <w:p w14:paraId="266BA299" w14:textId="4BBA80B2" w:rsidR="00700219" w:rsidRDefault="00D041C7">
      <w:r w:rsidRPr="00D041C7">
        <w:t xml:space="preserve">A linear regression and a </w:t>
      </w:r>
      <w:r w:rsidR="002E4781">
        <w:t>m</w:t>
      </w:r>
      <w:r w:rsidRPr="00D041C7">
        <w:t>ixed effect model were built</w:t>
      </w:r>
      <w:r w:rsidR="002E4781">
        <w:t>,</w:t>
      </w:r>
      <w:r w:rsidRPr="00D041C7">
        <w:t xml:space="preserve"> taking into account the tissue of origin. The two models are significantly different (p-value: &lt; 0.002935; 0.05 threshold), so</w:t>
      </w:r>
      <w:r w:rsidRPr="00D041C7">
        <w:t xml:space="preserve"> </w:t>
      </w:r>
      <w:r w:rsidRPr="00D041C7">
        <w:t>there is a significant association between the selected SNP and PIK3CA expression after taking into account the site where measurements were performed.</w:t>
      </w:r>
      <w:r w:rsidR="00F13505">
        <w:t xml:space="preserve"> </w:t>
      </w:r>
      <w:r w:rsidRPr="00D041C7">
        <w:t xml:space="preserve">Mixed effect models take into account various random effects that may not be causal to the trait in question. </w:t>
      </w:r>
      <w:r w:rsidR="00F13505" w:rsidRPr="00D041C7">
        <w:t>This result is similar in comparison to the results in the previous findings.</w:t>
      </w:r>
    </w:p>
    <w:p w14:paraId="72D37B6C" w14:textId="5F43AB5C" w:rsidR="000242C0" w:rsidRPr="00700219" w:rsidRDefault="007D5209">
      <w:r>
        <w:br/>
      </w:r>
      <w:r w:rsidR="000242C0">
        <w:br w:type="page"/>
      </w:r>
    </w:p>
    <w:p w14:paraId="14574531" w14:textId="3D72A93E" w:rsidR="00263494" w:rsidRDefault="00263494" w:rsidP="00263494">
      <w:pPr>
        <w:pStyle w:val="Heading2"/>
      </w:pPr>
      <w:r>
        <w:lastRenderedPageBreak/>
        <w:t xml:space="preserve">Question 2  </w:t>
      </w:r>
    </w:p>
    <w:p w14:paraId="73062CAF" w14:textId="77777777" w:rsidR="00263494" w:rsidRDefault="00263494" w:rsidP="00263494"/>
    <w:p w14:paraId="63A585F3" w14:textId="6DCD346A" w:rsidR="007D5209" w:rsidRDefault="00263494" w:rsidP="000F0593">
      <w:pPr>
        <w:pStyle w:val="ListParagraph"/>
        <w:numPr>
          <w:ilvl w:val="0"/>
          <w:numId w:val="2"/>
        </w:numPr>
      </w:pPr>
      <w:r>
        <w:t xml:space="preserve">There are 124 significant SNPs in total which are below the threshold; 121 for chromosome 9 and 3 for chromosome 17. </w:t>
      </w:r>
    </w:p>
    <w:p w14:paraId="6BF09D5C" w14:textId="6BC73482" w:rsidR="00263494" w:rsidRDefault="002025D9" w:rsidP="00263494">
      <w:r>
        <w:rPr>
          <w:noProof/>
        </w:rPr>
        <w:drawing>
          <wp:anchor distT="0" distB="0" distL="114300" distR="114300" simplePos="0" relativeHeight="251671552" behindDoc="1" locked="0" layoutInCell="1" allowOverlap="1" wp14:anchorId="5D26170C" wp14:editId="1C328F4A">
            <wp:simplePos x="0" y="0"/>
            <wp:positionH relativeFrom="column">
              <wp:posOffset>987881</wp:posOffset>
            </wp:positionH>
            <wp:positionV relativeFrom="paragraph">
              <wp:posOffset>255270</wp:posOffset>
            </wp:positionV>
            <wp:extent cx="5765165" cy="3968750"/>
            <wp:effectExtent l="0" t="0" r="635" b="6350"/>
            <wp:wrapTight wrapText="bothSides">
              <wp:wrapPolygon edited="0">
                <wp:start x="0" y="0"/>
                <wp:lineTo x="0" y="21565"/>
                <wp:lineTo x="21555" y="21565"/>
                <wp:lineTo x="21555" y="0"/>
                <wp:lineTo x="0" y="0"/>
              </wp:wrapPolygon>
            </wp:wrapTight>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plot_Chr9_gwas.als.png"/>
                    <pic:cNvPicPr/>
                  </pic:nvPicPr>
                  <pic:blipFill rotWithShape="1">
                    <a:blip r:embed="rId13">
                      <a:extLst>
                        <a:ext uri="{28A0092B-C50C-407E-A947-70E740481C1C}">
                          <a14:useLocalDpi xmlns:a14="http://schemas.microsoft.com/office/drawing/2010/main" val="0"/>
                        </a:ext>
                      </a:extLst>
                    </a:blip>
                    <a:srcRect t="14046" r="4733" b="4144"/>
                    <a:stretch/>
                  </pic:blipFill>
                  <pic:spPr bwMode="auto">
                    <a:xfrm>
                      <a:off x="0" y="0"/>
                      <a:ext cx="5765165" cy="396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494">
        <w:t xml:space="preserve">b)  </w:t>
      </w:r>
      <w:r w:rsidR="00263494" w:rsidRPr="006D6B24">
        <w:rPr>
          <w:u w:val="single"/>
        </w:rPr>
        <w:t>Manhattan plot chromosome 9</w:t>
      </w:r>
    </w:p>
    <w:p w14:paraId="08D1D374" w14:textId="190EE72C" w:rsidR="00263494" w:rsidRDefault="00263494" w:rsidP="00263494"/>
    <w:p w14:paraId="74A9B485" w14:textId="77777777" w:rsidR="00263494" w:rsidRDefault="00263494" w:rsidP="00263494"/>
    <w:p w14:paraId="2D7F590A" w14:textId="77777777" w:rsidR="00263494" w:rsidRDefault="00263494" w:rsidP="00263494"/>
    <w:p w14:paraId="09879EE4" w14:textId="77777777" w:rsidR="00263494" w:rsidRDefault="00263494" w:rsidP="00263494"/>
    <w:p w14:paraId="32E74488" w14:textId="77777777" w:rsidR="00263494" w:rsidRDefault="00263494" w:rsidP="00263494"/>
    <w:p w14:paraId="6D3CD59E" w14:textId="77777777" w:rsidR="00263494" w:rsidRDefault="00263494" w:rsidP="00263494"/>
    <w:p w14:paraId="51DC01CA" w14:textId="77777777" w:rsidR="00263494" w:rsidRDefault="00263494" w:rsidP="00263494"/>
    <w:p w14:paraId="01E5AA71" w14:textId="1AC50C90" w:rsidR="00263494" w:rsidRDefault="00263494" w:rsidP="00263494"/>
    <w:p w14:paraId="37B12C8B" w14:textId="76DD191F" w:rsidR="000242C0" w:rsidRDefault="000242C0" w:rsidP="00263494"/>
    <w:p w14:paraId="1B19C34F" w14:textId="6AB3CF82" w:rsidR="000242C0" w:rsidRDefault="000242C0" w:rsidP="00263494"/>
    <w:p w14:paraId="0F2C976E" w14:textId="3CBA0B56" w:rsidR="007D5209" w:rsidRDefault="007D5209" w:rsidP="00263494"/>
    <w:p w14:paraId="4851BACF" w14:textId="3883F230" w:rsidR="007D5209" w:rsidRDefault="007D5209" w:rsidP="00263494"/>
    <w:p w14:paraId="28A50805" w14:textId="2A951B93" w:rsidR="000F0593" w:rsidRDefault="000F0593" w:rsidP="00263494"/>
    <w:p w14:paraId="40BB264A" w14:textId="7A4AA73F" w:rsidR="00657004" w:rsidRPr="000F0593" w:rsidRDefault="000F0593" w:rsidP="004F5237">
      <w:pPr>
        <w:rPr>
          <w:u w:val="single"/>
        </w:rPr>
      </w:pPr>
      <w:r>
        <w:rPr>
          <w:noProof/>
        </w:rPr>
        <w:drawing>
          <wp:anchor distT="0" distB="0" distL="114300" distR="114300" simplePos="0" relativeHeight="251672576" behindDoc="1" locked="0" layoutInCell="1" allowOverlap="1" wp14:anchorId="0A7A2A56" wp14:editId="6B546E80">
            <wp:simplePos x="0" y="0"/>
            <wp:positionH relativeFrom="column">
              <wp:posOffset>1004570</wp:posOffset>
            </wp:positionH>
            <wp:positionV relativeFrom="paragraph">
              <wp:posOffset>233680</wp:posOffset>
            </wp:positionV>
            <wp:extent cx="5680710" cy="4154805"/>
            <wp:effectExtent l="0" t="0" r="0" b="0"/>
            <wp:wrapTight wrapText="bothSides">
              <wp:wrapPolygon edited="0">
                <wp:start x="0" y="0"/>
                <wp:lineTo x="0" y="21524"/>
                <wp:lineTo x="21537" y="21524"/>
                <wp:lineTo x="21537" y="0"/>
                <wp:lineTo x="0" y="0"/>
              </wp:wrapPolygon>
            </wp:wrapTight>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lot_Chr17_gwas.png"/>
                    <pic:cNvPicPr/>
                  </pic:nvPicPr>
                  <pic:blipFill rotWithShape="1">
                    <a:blip r:embed="rId14">
                      <a:extLst>
                        <a:ext uri="{28A0092B-C50C-407E-A947-70E740481C1C}">
                          <a14:useLocalDpi xmlns:a14="http://schemas.microsoft.com/office/drawing/2010/main" val="0"/>
                        </a:ext>
                      </a:extLst>
                    </a:blip>
                    <a:srcRect t="12802" r="5300" b="3462"/>
                    <a:stretch/>
                  </pic:blipFill>
                  <pic:spPr bwMode="auto">
                    <a:xfrm>
                      <a:off x="0" y="0"/>
                      <a:ext cx="5680710" cy="415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494" w:rsidRPr="006D6B24">
        <w:rPr>
          <w:u w:val="single"/>
        </w:rPr>
        <w:t>Manhattan plot chromosome 17</w:t>
      </w:r>
    </w:p>
    <w:p w14:paraId="08F42C2B" w14:textId="123597C8" w:rsidR="00263494" w:rsidRDefault="00263494" w:rsidP="004F5237">
      <w:pPr>
        <w:rPr>
          <w:rFonts w:ascii="Arial" w:hAnsi="Arial" w:cs="Arial"/>
          <w:sz w:val="18"/>
          <w:szCs w:val="18"/>
        </w:rPr>
      </w:pPr>
    </w:p>
    <w:p w14:paraId="19601C8C" w14:textId="194E6C8B" w:rsidR="00263494" w:rsidRDefault="00263494">
      <w:pPr>
        <w:rPr>
          <w:rFonts w:ascii="Arial" w:hAnsi="Arial" w:cs="Arial"/>
          <w:sz w:val="18"/>
          <w:szCs w:val="18"/>
        </w:rPr>
      </w:pPr>
    </w:p>
    <w:p w14:paraId="113DEA82" w14:textId="79F7C630" w:rsidR="00263494" w:rsidRDefault="00263494">
      <w:pPr>
        <w:rPr>
          <w:rFonts w:ascii="Arial" w:hAnsi="Arial" w:cs="Arial"/>
          <w:sz w:val="18"/>
          <w:szCs w:val="18"/>
        </w:rPr>
      </w:pPr>
    </w:p>
    <w:p w14:paraId="155B34EA" w14:textId="7954228F" w:rsidR="00263494" w:rsidRDefault="00263494">
      <w:pPr>
        <w:rPr>
          <w:rFonts w:ascii="Arial" w:hAnsi="Arial" w:cs="Arial"/>
          <w:sz w:val="18"/>
          <w:szCs w:val="18"/>
        </w:rPr>
      </w:pPr>
    </w:p>
    <w:p w14:paraId="7A493AEE" w14:textId="01DAC1FF" w:rsidR="00263494" w:rsidRDefault="00263494">
      <w:pPr>
        <w:rPr>
          <w:rFonts w:ascii="Arial" w:hAnsi="Arial" w:cs="Arial"/>
          <w:sz w:val="18"/>
          <w:szCs w:val="18"/>
        </w:rPr>
      </w:pPr>
    </w:p>
    <w:p w14:paraId="0D25CD21" w14:textId="51CD8BE8" w:rsidR="00263494" w:rsidRDefault="00263494">
      <w:pPr>
        <w:rPr>
          <w:rFonts w:ascii="Arial" w:hAnsi="Arial" w:cs="Arial"/>
          <w:sz w:val="18"/>
          <w:szCs w:val="18"/>
        </w:rPr>
      </w:pPr>
    </w:p>
    <w:p w14:paraId="2C784711" w14:textId="6806A01F" w:rsidR="000242C0" w:rsidRDefault="000242C0">
      <w:pPr>
        <w:rPr>
          <w:rFonts w:ascii="Arial" w:hAnsi="Arial" w:cs="Arial"/>
          <w:sz w:val="18"/>
          <w:szCs w:val="18"/>
        </w:rPr>
      </w:pPr>
    </w:p>
    <w:p w14:paraId="36DDF04D" w14:textId="77777777" w:rsidR="00263494" w:rsidRDefault="00263494">
      <w:pPr>
        <w:rPr>
          <w:rFonts w:ascii="Arial" w:hAnsi="Arial" w:cs="Arial"/>
          <w:sz w:val="18"/>
          <w:szCs w:val="18"/>
        </w:rPr>
      </w:pPr>
      <w:r>
        <w:rPr>
          <w:rFonts w:ascii="Arial" w:hAnsi="Arial" w:cs="Arial"/>
          <w:sz w:val="18"/>
          <w:szCs w:val="18"/>
        </w:rPr>
        <w:br w:type="page"/>
      </w:r>
    </w:p>
    <w:p w14:paraId="541BDE06" w14:textId="2DA698BA" w:rsidR="00263494" w:rsidRPr="00263494" w:rsidRDefault="000F0593">
      <w:pPr>
        <w:rPr>
          <w:rFonts w:ascii="Calibri" w:hAnsi="Calibri" w:cs="Arial"/>
          <w:szCs w:val="24"/>
          <w:u w:val="single"/>
        </w:rPr>
      </w:pPr>
      <w:r>
        <w:rPr>
          <w:noProof/>
        </w:rPr>
        <w:lastRenderedPageBreak/>
        <w:drawing>
          <wp:anchor distT="0" distB="0" distL="114300" distR="114300" simplePos="0" relativeHeight="251674624" behindDoc="1" locked="0" layoutInCell="1" allowOverlap="1" wp14:anchorId="2DF262F3" wp14:editId="42A257F9">
            <wp:simplePos x="0" y="0"/>
            <wp:positionH relativeFrom="column">
              <wp:posOffset>502285</wp:posOffset>
            </wp:positionH>
            <wp:positionV relativeFrom="paragraph">
              <wp:posOffset>294005</wp:posOffset>
            </wp:positionV>
            <wp:extent cx="6014085" cy="4777740"/>
            <wp:effectExtent l="0" t="0" r="5715" b="0"/>
            <wp:wrapTight wrapText="bothSides">
              <wp:wrapPolygon edited="0">
                <wp:start x="0" y="0"/>
                <wp:lineTo x="0" y="21531"/>
                <wp:lineTo x="21575" y="21531"/>
                <wp:lineTo x="215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plot.gwas.als.png"/>
                    <pic:cNvPicPr/>
                  </pic:nvPicPr>
                  <pic:blipFill rotWithShape="1">
                    <a:blip r:embed="rId15">
                      <a:extLst>
                        <a:ext uri="{28A0092B-C50C-407E-A947-70E740481C1C}">
                          <a14:useLocalDpi xmlns:a14="http://schemas.microsoft.com/office/drawing/2010/main" val="0"/>
                        </a:ext>
                      </a:extLst>
                    </a:blip>
                    <a:srcRect t="11052" r="5886" b="2260"/>
                    <a:stretch/>
                  </pic:blipFill>
                  <pic:spPr bwMode="auto">
                    <a:xfrm>
                      <a:off x="0" y="0"/>
                      <a:ext cx="6014085" cy="477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494" w:rsidRPr="00263494">
        <w:rPr>
          <w:rFonts w:ascii="Calibri" w:hAnsi="Calibri" w:cs="Arial"/>
          <w:szCs w:val="24"/>
          <w:u w:val="single"/>
        </w:rPr>
        <w:t xml:space="preserve">Manhattan plot for all the data using the </w:t>
      </w:r>
      <w:proofErr w:type="spellStart"/>
      <w:r w:rsidR="00263494" w:rsidRPr="00263494">
        <w:rPr>
          <w:rFonts w:ascii="Calibri" w:hAnsi="Calibri" w:cs="Arial"/>
          <w:szCs w:val="24"/>
          <w:u w:val="single"/>
        </w:rPr>
        <w:t>qqman</w:t>
      </w:r>
      <w:proofErr w:type="spellEnd"/>
      <w:r w:rsidR="00263494" w:rsidRPr="00263494">
        <w:rPr>
          <w:rFonts w:ascii="Calibri" w:hAnsi="Calibri" w:cs="Arial"/>
          <w:szCs w:val="24"/>
          <w:u w:val="single"/>
        </w:rPr>
        <w:t xml:space="preserve"> package</w:t>
      </w:r>
    </w:p>
    <w:p w14:paraId="3F962FAD" w14:textId="63E6F089" w:rsidR="00263494" w:rsidRDefault="00263494">
      <w:pPr>
        <w:rPr>
          <w:rFonts w:ascii="Arial" w:hAnsi="Arial" w:cs="Arial"/>
          <w:sz w:val="18"/>
          <w:szCs w:val="18"/>
        </w:rPr>
      </w:pPr>
    </w:p>
    <w:p w14:paraId="169599C1" w14:textId="432EF12E" w:rsidR="00263494" w:rsidRDefault="00263494">
      <w:pPr>
        <w:rPr>
          <w:rFonts w:ascii="Arial" w:hAnsi="Arial" w:cs="Arial"/>
          <w:sz w:val="18"/>
          <w:szCs w:val="18"/>
        </w:rPr>
      </w:pPr>
    </w:p>
    <w:p w14:paraId="7AA55DC4" w14:textId="6414CE5A" w:rsidR="00263494" w:rsidRDefault="00263494">
      <w:pPr>
        <w:rPr>
          <w:rFonts w:ascii="Arial" w:hAnsi="Arial" w:cs="Arial"/>
          <w:sz w:val="18"/>
          <w:szCs w:val="18"/>
        </w:rPr>
      </w:pPr>
    </w:p>
    <w:p w14:paraId="0D3D389A" w14:textId="00B120A0" w:rsidR="00263494" w:rsidRDefault="00263494">
      <w:pPr>
        <w:rPr>
          <w:rFonts w:ascii="Arial" w:hAnsi="Arial" w:cs="Arial"/>
          <w:sz w:val="18"/>
          <w:szCs w:val="18"/>
        </w:rPr>
      </w:pPr>
    </w:p>
    <w:p w14:paraId="263D41D7" w14:textId="171392ED" w:rsidR="00263494" w:rsidRDefault="00263494">
      <w:pPr>
        <w:rPr>
          <w:rFonts w:ascii="Arial" w:hAnsi="Arial" w:cs="Arial"/>
          <w:sz w:val="18"/>
          <w:szCs w:val="18"/>
        </w:rPr>
      </w:pPr>
    </w:p>
    <w:p w14:paraId="64F84774" w14:textId="23DA1BED" w:rsidR="00263494" w:rsidRDefault="00263494">
      <w:pPr>
        <w:rPr>
          <w:rFonts w:ascii="Arial" w:hAnsi="Arial" w:cs="Arial"/>
          <w:sz w:val="18"/>
          <w:szCs w:val="18"/>
        </w:rPr>
      </w:pPr>
    </w:p>
    <w:p w14:paraId="016E08C0" w14:textId="75526352" w:rsidR="00263494" w:rsidRDefault="00263494">
      <w:pPr>
        <w:rPr>
          <w:rFonts w:ascii="Arial" w:hAnsi="Arial" w:cs="Arial"/>
          <w:sz w:val="18"/>
          <w:szCs w:val="18"/>
        </w:rPr>
      </w:pPr>
    </w:p>
    <w:p w14:paraId="74B93C1F" w14:textId="014455E5" w:rsidR="00263494" w:rsidRDefault="00263494">
      <w:pPr>
        <w:rPr>
          <w:rFonts w:ascii="Arial" w:hAnsi="Arial" w:cs="Arial"/>
          <w:sz w:val="18"/>
          <w:szCs w:val="18"/>
        </w:rPr>
      </w:pPr>
    </w:p>
    <w:p w14:paraId="359FE392" w14:textId="51EA266A" w:rsidR="00263494" w:rsidRDefault="00263494">
      <w:pPr>
        <w:rPr>
          <w:rFonts w:ascii="Arial" w:hAnsi="Arial" w:cs="Arial"/>
          <w:sz w:val="18"/>
          <w:szCs w:val="18"/>
        </w:rPr>
      </w:pPr>
    </w:p>
    <w:p w14:paraId="1ED095AA" w14:textId="430A567A" w:rsidR="00263494" w:rsidRDefault="00263494">
      <w:pPr>
        <w:rPr>
          <w:rFonts w:ascii="Arial" w:hAnsi="Arial" w:cs="Arial"/>
          <w:sz w:val="18"/>
          <w:szCs w:val="18"/>
        </w:rPr>
      </w:pPr>
    </w:p>
    <w:p w14:paraId="7EA4573D" w14:textId="01B3C5F6" w:rsidR="00263494" w:rsidRDefault="00263494">
      <w:pPr>
        <w:rPr>
          <w:rFonts w:ascii="Arial" w:hAnsi="Arial" w:cs="Arial"/>
          <w:sz w:val="18"/>
          <w:szCs w:val="18"/>
        </w:rPr>
      </w:pPr>
    </w:p>
    <w:p w14:paraId="68BE1926" w14:textId="5FD7BC25" w:rsidR="00263494" w:rsidRDefault="00263494">
      <w:pPr>
        <w:rPr>
          <w:rFonts w:ascii="Arial" w:hAnsi="Arial" w:cs="Arial"/>
          <w:sz w:val="18"/>
          <w:szCs w:val="18"/>
        </w:rPr>
      </w:pPr>
    </w:p>
    <w:p w14:paraId="7259B327" w14:textId="763AC598" w:rsidR="00263494" w:rsidRDefault="00263494">
      <w:pPr>
        <w:rPr>
          <w:rFonts w:ascii="Arial" w:hAnsi="Arial" w:cs="Arial"/>
          <w:sz w:val="18"/>
          <w:szCs w:val="18"/>
        </w:rPr>
      </w:pPr>
    </w:p>
    <w:p w14:paraId="47BB3DBF" w14:textId="753CA705" w:rsidR="00263494" w:rsidRDefault="00263494">
      <w:pPr>
        <w:rPr>
          <w:rFonts w:ascii="Arial" w:hAnsi="Arial" w:cs="Arial"/>
          <w:sz w:val="18"/>
          <w:szCs w:val="18"/>
        </w:rPr>
      </w:pPr>
    </w:p>
    <w:p w14:paraId="32E05477" w14:textId="63153790" w:rsidR="00263494" w:rsidRDefault="00263494">
      <w:pPr>
        <w:rPr>
          <w:rFonts w:ascii="Arial" w:hAnsi="Arial" w:cs="Arial"/>
          <w:sz w:val="18"/>
          <w:szCs w:val="18"/>
        </w:rPr>
      </w:pPr>
    </w:p>
    <w:p w14:paraId="40018374" w14:textId="151CC173" w:rsidR="00263494" w:rsidRDefault="00263494">
      <w:pPr>
        <w:rPr>
          <w:rFonts w:ascii="Arial" w:hAnsi="Arial" w:cs="Arial"/>
          <w:sz w:val="18"/>
          <w:szCs w:val="18"/>
        </w:rPr>
      </w:pPr>
    </w:p>
    <w:p w14:paraId="0B36171F" w14:textId="3521B889" w:rsidR="00263494" w:rsidRDefault="00263494">
      <w:pPr>
        <w:rPr>
          <w:rFonts w:ascii="Arial" w:hAnsi="Arial" w:cs="Arial"/>
          <w:sz w:val="18"/>
          <w:szCs w:val="18"/>
        </w:rPr>
      </w:pPr>
    </w:p>
    <w:p w14:paraId="69B1230E" w14:textId="4B9AAE45" w:rsidR="00263494" w:rsidRDefault="00263494">
      <w:pPr>
        <w:rPr>
          <w:rFonts w:ascii="Arial" w:hAnsi="Arial" w:cs="Arial"/>
          <w:sz w:val="18"/>
          <w:szCs w:val="18"/>
        </w:rPr>
      </w:pPr>
    </w:p>
    <w:p w14:paraId="081C7346" w14:textId="467EEE9D" w:rsidR="00263494" w:rsidRDefault="00263494">
      <w:pPr>
        <w:rPr>
          <w:rFonts w:ascii="Arial" w:hAnsi="Arial" w:cs="Arial"/>
          <w:sz w:val="18"/>
          <w:szCs w:val="18"/>
        </w:rPr>
      </w:pPr>
    </w:p>
    <w:p w14:paraId="2DB60FA1" w14:textId="77777777" w:rsidR="0000474F" w:rsidRDefault="0000474F" w:rsidP="005B1797"/>
    <w:p w14:paraId="194EF8B2" w14:textId="3E150A8A" w:rsidR="00D93E06" w:rsidRDefault="00A55E10" w:rsidP="00A55E10">
      <w:r>
        <w:t>Each point represents -log10(P) of</w:t>
      </w:r>
      <w:r>
        <w:t xml:space="preserve"> </w:t>
      </w:r>
      <w:r>
        <w:t>association with</w:t>
      </w:r>
      <w:r w:rsidR="000F0593">
        <w:t xml:space="preserve"> </w:t>
      </w:r>
      <w:r>
        <w:t>trait</w:t>
      </w:r>
      <w:r w:rsidR="000F0593">
        <w:t>,</w:t>
      </w:r>
      <w:r>
        <w:t xml:space="preserve"> </w:t>
      </w:r>
      <w:r>
        <w:t>for a</w:t>
      </w:r>
      <w:r w:rsidR="000F0593">
        <w:t>n</w:t>
      </w:r>
      <w:r>
        <w:t xml:space="preserve"> SNP,</w:t>
      </w:r>
      <w:r>
        <w:t xml:space="preserve"> </w:t>
      </w:r>
      <w:r>
        <w:t>ordered by chromosome</w:t>
      </w:r>
      <w:r>
        <w:t>.</w:t>
      </w:r>
      <w:r w:rsidR="00505F94">
        <w:t xml:space="preserve"> </w:t>
      </w:r>
      <w:r w:rsidR="00505F94" w:rsidRPr="00505F94">
        <w:t>The threshold of significance</w:t>
      </w:r>
      <w:r w:rsidR="00505F94">
        <w:t xml:space="preserve"> </w:t>
      </w:r>
      <w:r w:rsidR="00505F94" w:rsidRPr="00505F94">
        <w:t>is indicated as a horizontal red line</w:t>
      </w:r>
      <w:r w:rsidR="00505F94">
        <w:t xml:space="preserve">. </w:t>
      </w:r>
      <w:r w:rsidR="005B1797">
        <w:t xml:space="preserve">The plot supports the above results showing a </w:t>
      </w:r>
      <w:r w:rsidR="0046326C">
        <w:t xml:space="preserve">significant </w:t>
      </w:r>
      <w:r w:rsidR="005B1797">
        <w:t>peak at chr</w:t>
      </w:r>
      <w:r w:rsidR="00A650F1">
        <w:t>omosome</w:t>
      </w:r>
      <w:r w:rsidR="005B1797">
        <w:t xml:space="preserve"> 17 </w:t>
      </w:r>
      <w:r w:rsidR="00A650F1">
        <w:t>a</w:t>
      </w:r>
      <w:r w:rsidR="00A650F1" w:rsidRPr="00DF6B75">
        <w:t xml:space="preserve">t locus 17q11.2 </w:t>
      </w:r>
      <w:r w:rsidR="005B1797">
        <w:t>(3</w:t>
      </w:r>
      <w:r w:rsidR="0046326C">
        <w:t xml:space="preserve"> </w:t>
      </w:r>
      <w:r w:rsidR="00A650F1">
        <w:t>SNPs</w:t>
      </w:r>
      <w:r w:rsidR="005B1797">
        <w:t>) and a</w:t>
      </w:r>
      <w:r w:rsidR="005B1797">
        <w:t xml:space="preserve"> </w:t>
      </w:r>
      <w:r w:rsidR="005B1797">
        <w:t xml:space="preserve">larger, </w:t>
      </w:r>
      <w:r w:rsidR="00A650F1">
        <w:t>denser</w:t>
      </w:r>
      <w:r w:rsidR="005B1797">
        <w:t xml:space="preserve"> peak at chr</w:t>
      </w:r>
      <w:r w:rsidR="00A650F1">
        <w:t>omosome</w:t>
      </w:r>
      <w:r w:rsidR="005B1797">
        <w:t xml:space="preserve"> 9 </w:t>
      </w:r>
      <w:r w:rsidR="00A650F1">
        <w:t>a</w:t>
      </w:r>
      <w:r w:rsidR="00A650F1" w:rsidRPr="00DF6B75">
        <w:t>t locus 9p21.2</w:t>
      </w:r>
      <w:r w:rsidR="00A650F1">
        <w:t xml:space="preserve"> </w:t>
      </w:r>
      <w:r w:rsidR="005B1797">
        <w:t>(121</w:t>
      </w:r>
      <w:r w:rsidR="00A650F1">
        <w:t xml:space="preserve"> SNPs</w:t>
      </w:r>
      <w:r w:rsidR="005B1797">
        <w:t>). The Y</w:t>
      </w:r>
      <w:r w:rsidR="005B1797">
        <w:t xml:space="preserve"> </w:t>
      </w:r>
      <w:r w:rsidR="005B1797">
        <w:t xml:space="preserve">axis tells how much it is associated with a </w:t>
      </w:r>
      <w:r w:rsidR="0046326C">
        <w:t>trait;</w:t>
      </w:r>
      <w:r w:rsidR="005B1797">
        <w:t xml:space="preserve"> these vary in range </w:t>
      </w:r>
      <w:r w:rsidR="0046326C">
        <w:t xml:space="preserve">and </w:t>
      </w:r>
      <w:r w:rsidR="005B1797">
        <w:t>surpass</w:t>
      </w:r>
      <w:r w:rsidR="0046326C">
        <w:t>es</w:t>
      </w:r>
      <w:r w:rsidR="005B1797">
        <w:t xml:space="preserve"> the threshold</w:t>
      </w:r>
      <w:r w:rsidR="00DD703A">
        <w:t xml:space="preserve"> at two chromosome locations</w:t>
      </w:r>
      <w:r w:rsidR="005B1797">
        <w:t>.</w:t>
      </w:r>
      <w:r w:rsidR="005B1797">
        <w:t xml:space="preserve"> </w:t>
      </w:r>
      <w:r w:rsidR="005B1797">
        <w:t xml:space="preserve">Noticeable also is that there is a </w:t>
      </w:r>
      <w:r w:rsidR="00DD703A">
        <w:t xml:space="preserve">large </w:t>
      </w:r>
      <w:r w:rsidR="005B1797">
        <w:t>gap in the positions of chromosome 9 where there are no SNP records at all.</w:t>
      </w:r>
      <w:r>
        <w:t xml:space="preserve"> </w:t>
      </w:r>
      <w:r w:rsidR="00694CAB">
        <w:t xml:space="preserve">This is </w:t>
      </w:r>
      <w:r w:rsidR="00E918B4">
        <w:t xml:space="preserve">may be </w:t>
      </w:r>
      <w:r w:rsidR="00694CAB">
        <w:t xml:space="preserve">due to </w:t>
      </w:r>
      <w:proofErr w:type="spellStart"/>
      <w:r w:rsidR="00E5416A">
        <w:t>un</w:t>
      </w:r>
      <w:r w:rsidR="00E918B4">
        <w:t>sequenced</w:t>
      </w:r>
      <w:proofErr w:type="spellEnd"/>
      <w:r w:rsidR="00694CAB">
        <w:t xml:space="preserve"> </w:t>
      </w:r>
      <w:r w:rsidR="00E918B4">
        <w:t xml:space="preserve">chromosome </w:t>
      </w:r>
      <w:r w:rsidR="00694CAB">
        <w:t>region</w:t>
      </w:r>
      <w:r w:rsidR="00E918B4">
        <w:t>s</w:t>
      </w:r>
      <w:r w:rsidR="00F13505">
        <w:t>;</w:t>
      </w:r>
      <w:r w:rsidR="00E5416A">
        <w:t xml:space="preserve"> they may </w:t>
      </w:r>
      <w:r w:rsidR="00F13505">
        <w:t xml:space="preserve">also </w:t>
      </w:r>
      <w:r w:rsidR="00E5416A">
        <w:t xml:space="preserve">be duplicons, part of chromosome 9 low-copy repeats </w:t>
      </w:r>
      <w:r w:rsidR="00DE18CE">
        <w:t>pericentromeric region</w:t>
      </w:r>
      <w:r w:rsidR="00DE18CE">
        <w:t xml:space="preserve"> </w:t>
      </w:r>
      <w:r w:rsidR="00E5416A">
        <w:t>(</w:t>
      </w:r>
      <w:r w:rsidR="00E5416A">
        <w:t>LCR9-1 to LCR9-4</w:t>
      </w:r>
      <w:r w:rsidR="00E5416A">
        <w:t xml:space="preserve">) which </w:t>
      </w:r>
      <w:r w:rsidR="00E5416A">
        <w:t>are part of human genome duplicated segments</w:t>
      </w:r>
      <w:r w:rsidR="00E5416A">
        <w:t xml:space="preserve"> which were previously uncharacterised</w:t>
      </w:r>
      <w:r w:rsidR="002255ED">
        <w:t xml:space="preserve"> </w:t>
      </w:r>
      <w:r w:rsidR="00E918B4" w:rsidRPr="00E918B4">
        <w:t>(</w:t>
      </w:r>
      <w:proofErr w:type="spellStart"/>
      <w:r w:rsidR="00E918B4" w:rsidRPr="00E918B4">
        <w:t>Paulis</w:t>
      </w:r>
      <w:proofErr w:type="spellEnd"/>
      <w:r w:rsidR="00E918B4" w:rsidRPr="00E918B4">
        <w:t xml:space="preserve"> et al., 2006)</w:t>
      </w:r>
      <w:r w:rsidR="00DE18CE">
        <w:t xml:space="preserve">. </w:t>
      </w:r>
      <w:r w:rsidR="00352335" w:rsidRPr="00352335">
        <w:t>Many associated variants are unlikely to be causal due to neighbouring markers which may be inherited together causing linkage disequilibrium between two markers.</w:t>
      </w:r>
      <w:r w:rsidR="003E262A">
        <w:t xml:space="preserve"> </w:t>
      </w:r>
      <w:r w:rsidR="00D93E06">
        <w:t>There may also be heterogeneity in ALS risk loci across different ethnicities. A study of ALS in a Han Chinese population identiﬁed two loci</w:t>
      </w:r>
      <w:r w:rsidR="00D93E06">
        <w:t xml:space="preserve"> </w:t>
      </w:r>
      <w:r w:rsidR="00D93E06">
        <w:t>of genome-wide</w:t>
      </w:r>
      <w:r w:rsidR="00F13505">
        <w:t xml:space="preserve"> </w:t>
      </w:r>
      <w:r w:rsidR="00D93E06">
        <w:t>signiﬁcance, however these loci were not replicated in populations of European ancestry</w:t>
      </w:r>
      <w:r w:rsidR="002255ED">
        <w:t xml:space="preserve"> </w:t>
      </w:r>
      <w:r w:rsidR="00DB12A0" w:rsidRPr="00DB12A0">
        <w:t>(Deng et al., 2013)</w:t>
      </w:r>
      <w:r w:rsidR="003E262A">
        <w:t xml:space="preserve">. </w:t>
      </w:r>
      <w:r w:rsidR="003E262A">
        <w:t xml:space="preserve">The </w:t>
      </w:r>
      <w:r w:rsidR="003E262A" w:rsidRPr="009F1CFD">
        <w:t xml:space="preserve">Manhattan plot was produced using the </w:t>
      </w:r>
      <w:proofErr w:type="spellStart"/>
      <w:r w:rsidR="003E262A" w:rsidRPr="009F1CFD">
        <w:t>qqman</w:t>
      </w:r>
      <w:proofErr w:type="spellEnd"/>
      <w:r w:rsidR="003E262A" w:rsidRPr="009F1CFD">
        <w:t xml:space="preserve"> package in R.</w:t>
      </w:r>
    </w:p>
    <w:p w14:paraId="3BF85558" w14:textId="77777777" w:rsidR="00505F94" w:rsidRPr="00505F94" w:rsidRDefault="00505F94" w:rsidP="00505F94">
      <w:pPr>
        <w:shd w:val="clear" w:color="auto" w:fill="FFFFFF"/>
        <w:spacing w:after="0" w:line="0" w:lineRule="auto"/>
        <w:rPr>
          <w:rFonts w:ascii="ff6" w:eastAsia="Times New Roman" w:hAnsi="ff6" w:cs="Times New Roman"/>
          <w:color w:val="231F20"/>
          <w:sz w:val="48"/>
          <w:szCs w:val="48"/>
          <w:lang w:eastAsia="en-GB"/>
        </w:rPr>
      </w:pPr>
      <w:r w:rsidRPr="00505F94">
        <w:rPr>
          <w:rFonts w:ascii="ff6" w:eastAsia="Times New Roman" w:hAnsi="ff6" w:cs="Times New Roman"/>
          <w:color w:val="231F20"/>
          <w:sz w:val="48"/>
          <w:szCs w:val="48"/>
          <w:lang w:eastAsia="en-GB"/>
        </w:rPr>
        <w:t xml:space="preserve">At locus 9p21.2, 18 SNPs close to </w:t>
      </w:r>
      <w:r w:rsidRPr="00505F94">
        <w:rPr>
          <w:rFonts w:ascii="ff8" w:eastAsia="Times New Roman" w:hAnsi="ff8" w:cs="Times New Roman"/>
          <w:color w:val="231F20"/>
          <w:sz w:val="48"/>
          <w:szCs w:val="48"/>
          <w:lang w:eastAsia="en-GB"/>
        </w:rPr>
        <w:t xml:space="preserve">Corf72 </w:t>
      </w:r>
      <w:r w:rsidRPr="00505F94">
        <w:rPr>
          <w:rFonts w:ascii="ff6" w:eastAsia="Times New Roman" w:hAnsi="ff6" w:cs="Times New Roman"/>
          <w:color w:val="231F20"/>
          <w:sz w:val="48"/>
          <w:szCs w:val="48"/>
          <w:lang w:eastAsia="en-GB"/>
        </w:rPr>
        <w:t>gene lie</w:t>
      </w:r>
    </w:p>
    <w:p w14:paraId="40EEDE85" w14:textId="77777777" w:rsidR="00505F94" w:rsidRPr="00505F94" w:rsidRDefault="00505F94" w:rsidP="00505F94">
      <w:pPr>
        <w:shd w:val="clear" w:color="auto" w:fill="FFFFFF"/>
        <w:spacing w:after="0" w:line="0" w:lineRule="auto"/>
        <w:rPr>
          <w:rFonts w:ascii="ff6" w:eastAsia="Times New Roman" w:hAnsi="ff6" w:cs="Times New Roman"/>
          <w:color w:val="231F20"/>
          <w:sz w:val="48"/>
          <w:szCs w:val="48"/>
          <w:lang w:eastAsia="en-GB"/>
        </w:rPr>
      </w:pPr>
      <w:r w:rsidRPr="00505F94">
        <w:rPr>
          <w:rFonts w:ascii="ff6" w:eastAsia="Times New Roman" w:hAnsi="ff6" w:cs="Times New Roman"/>
          <w:color w:val="231F20"/>
          <w:sz w:val="48"/>
          <w:szCs w:val="48"/>
          <w:lang w:eastAsia="en-GB"/>
        </w:rPr>
        <w:t xml:space="preserve">above the red line (most signiﬁcant SNP is rs3849943 with </w:t>
      </w:r>
      <w:r w:rsidRPr="00505F94">
        <w:rPr>
          <w:rFonts w:ascii="ff8" w:eastAsia="Times New Roman" w:hAnsi="ff8" w:cs="Times New Roman"/>
          <w:color w:val="231F20"/>
          <w:spacing w:val="120"/>
          <w:sz w:val="48"/>
          <w:szCs w:val="48"/>
          <w:lang w:eastAsia="en-GB"/>
        </w:rPr>
        <w:t>P</w:t>
      </w:r>
      <w:r w:rsidRPr="00505F94">
        <w:rPr>
          <w:rFonts w:ascii="ff10" w:eastAsia="Times New Roman" w:hAnsi="ff10" w:cs="Times New Roman"/>
          <w:color w:val="231F20"/>
          <w:spacing w:val="118"/>
          <w:sz w:val="48"/>
          <w:szCs w:val="48"/>
          <w:lang w:eastAsia="en-GB"/>
        </w:rPr>
        <w:t>¼</w:t>
      </w:r>
      <w:r w:rsidRPr="00505F94">
        <w:rPr>
          <w:rFonts w:ascii="ff6" w:eastAsia="Times New Roman" w:hAnsi="ff6" w:cs="Times New Roman"/>
          <w:color w:val="231F20"/>
          <w:sz w:val="48"/>
          <w:szCs w:val="48"/>
          <w:lang w:eastAsia="en-GB"/>
        </w:rPr>
        <w:t xml:space="preserve">7.69 </w:t>
      </w:r>
      <w:r w:rsidRPr="00505F94">
        <w:rPr>
          <w:rFonts w:ascii="ff2" w:eastAsia="Times New Roman" w:hAnsi="ff2" w:cs="Times New Roman"/>
          <w:color w:val="231F20"/>
          <w:spacing w:val="118"/>
          <w:sz w:val="48"/>
          <w:szCs w:val="48"/>
          <w:lang w:eastAsia="en-GB"/>
        </w:rPr>
        <w:t>×</w:t>
      </w:r>
      <w:r w:rsidRPr="00505F94">
        <w:rPr>
          <w:rFonts w:ascii="ff6" w:eastAsia="Times New Roman" w:hAnsi="ff6" w:cs="Times New Roman"/>
          <w:color w:val="231F20"/>
          <w:sz w:val="48"/>
          <w:szCs w:val="48"/>
          <w:lang w:eastAsia="en-GB"/>
        </w:rPr>
        <w:t>10</w:t>
      </w:r>
    </w:p>
    <w:p w14:paraId="26DB6E15" w14:textId="77777777" w:rsidR="00505F94" w:rsidRPr="00505F94" w:rsidRDefault="00505F94" w:rsidP="00505F94">
      <w:pPr>
        <w:shd w:val="clear" w:color="auto" w:fill="FFFFFF"/>
        <w:spacing w:after="0" w:line="0" w:lineRule="auto"/>
        <w:rPr>
          <w:rFonts w:ascii="ffd" w:eastAsia="Times New Roman" w:hAnsi="ffd" w:cs="Times New Roman"/>
          <w:color w:val="231F20"/>
          <w:spacing w:val="3"/>
          <w:sz w:val="32"/>
          <w:szCs w:val="32"/>
          <w:lang w:eastAsia="en-GB"/>
        </w:rPr>
      </w:pPr>
      <w:r w:rsidRPr="00505F94">
        <w:rPr>
          <w:rFonts w:ascii="ffd" w:eastAsia="Times New Roman" w:hAnsi="ffd" w:cs="Times New Roman"/>
          <w:color w:val="231F20"/>
          <w:spacing w:val="3"/>
          <w:sz w:val="32"/>
          <w:szCs w:val="32"/>
          <w:lang w:eastAsia="en-GB"/>
        </w:rPr>
        <w:t>2</w:t>
      </w:r>
      <w:r w:rsidRPr="00505F94">
        <w:rPr>
          <w:rFonts w:ascii="ff6" w:eastAsia="Times New Roman" w:hAnsi="ff6" w:cs="Times New Roman"/>
          <w:color w:val="231F20"/>
          <w:sz w:val="32"/>
          <w:szCs w:val="32"/>
          <w:lang w:eastAsia="en-GB"/>
        </w:rPr>
        <w:t>9</w:t>
      </w:r>
    </w:p>
    <w:p w14:paraId="4B1AE655" w14:textId="77777777" w:rsidR="00505F94" w:rsidRPr="00505F94" w:rsidRDefault="00505F94" w:rsidP="00505F94">
      <w:pPr>
        <w:shd w:val="clear" w:color="auto" w:fill="FFFFFF"/>
        <w:spacing w:after="0" w:line="0" w:lineRule="auto"/>
        <w:rPr>
          <w:rFonts w:ascii="ff6" w:eastAsia="Times New Roman" w:hAnsi="ff6" w:cs="Times New Roman"/>
          <w:color w:val="231F20"/>
          <w:sz w:val="48"/>
          <w:szCs w:val="48"/>
          <w:lang w:eastAsia="en-GB"/>
        </w:rPr>
      </w:pPr>
      <w:r w:rsidRPr="00505F94">
        <w:rPr>
          <w:rFonts w:ascii="ff6" w:eastAsia="Times New Roman" w:hAnsi="ff6" w:cs="Times New Roman"/>
          <w:color w:val="231F20"/>
          <w:sz w:val="48"/>
          <w:szCs w:val="48"/>
          <w:lang w:eastAsia="en-GB"/>
        </w:rPr>
        <w:t>). Locus 17q11.2 shows SNP rs34517613 (</w:t>
      </w:r>
      <w:r w:rsidRPr="00505F94">
        <w:rPr>
          <w:rFonts w:ascii="ff8" w:eastAsia="Times New Roman" w:hAnsi="ff8" w:cs="Times New Roman"/>
          <w:color w:val="231F20"/>
          <w:spacing w:val="117"/>
          <w:sz w:val="48"/>
          <w:szCs w:val="48"/>
          <w:lang w:eastAsia="en-GB"/>
        </w:rPr>
        <w:t>P</w:t>
      </w:r>
      <w:r w:rsidRPr="00505F94">
        <w:rPr>
          <w:rFonts w:ascii="ff10" w:eastAsia="Times New Roman" w:hAnsi="ff10" w:cs="Times New Roman"/>
          <w:color w:val="231F20"/>
          <w:spacing w:val="122"/>
          <w:sz w:val="48"/>
          <w:szCs w:val="48"/>
          <w:lang w:eastAsia="en-GB"/>
        </w:rPr>
        <w:t>¼</w:t>
      </w:r>
      <w:r w:rsidRPr="00505F94">
        <w:rPr>
          <w:rFonts w:ascii="ff6" w:eastAsia="Times New Roman" w:hAnsi="ff6" w:cs="Times New Roman"/>
          <w:color w:val="231F20"/>
          <w:sz w:val="48"/>
          <w:szCs w:val="48"/>
          <w:lang w:eastAsia="en-GB"/>
        </w:rPr>
        <w:t xml:space="preserve">1.11 </w:t>
      </w:r>
      <w:r w:rsidRPr="00505F94">
        <w:rPr>
          <w:rFonts w:ascii="ff2" w:eastAsia="Times New Roman" w:hAnsi="ff2" w:cs="Times New Roman"/>
          <w:color w:val="231F20"/>
          <w:spacing w:val="118"/>
          <w:sz w:val="48"/>
          <w:szCs w:val="48"/>
          <w:lang w:eastAsia="en-GB"/>
        </w:rPr>
        <w:t>×</w:t>
      </w:r>
      <w:r w:rsidRPr="00505F94">
        <w:rPr>
          <w:rFonts w:ascii="ff6" w:eastAsia="Times New Roman" w:hAnsi="ff6" w:cs="Times New Roman"/>
          <w:color w:val="231F20"/>
          <w:sz w:val="48"/>
          <w:szCs w:val="48"/>
          <w:lang w:eastAsia="en-GB"/>
        </w:rPr>
        <w:t>10</w:t>
      </w:r>
    </w:p>
    <w:p w14:paraId="62032863" w14:textId="77777777" w:rsidR="00505F94" w:rsidRPr="00505F94" w:rsidRDefault="00505F94" w:rsidP="00505F94">
      <w:pPr>
        <w:shd w:val="clear" w:color="auto" w:fill="FFFFFF"/>
        <w:spacing w:after="0" w:line="0" w:lineRule="auto"/>
        <w:rPr>
          <w:rFonts w:ascii="ffd" w:eastAsia="Times New Roman" w:hAnsi="ffd" w:cs="Times New Roman"/>
          <w:color w:val="231F20"/>
          <w:sz w:val="32"/>
          <w:szCs w:val="32"/>
          <w:lang w:eastAsia="en-GB"/>
        </w:rPr>
      </w:pPr>
      <w:r w:rsidRPr="00505F94">
        <w:rPr>
          <w:rFonts w:ascii="ffd" w:eastAsia="Times New Roman" w:hAnsi="ffd" w:cs="Times New Roman"/>
          <w:color w:val="231F20"/>
          <w:sz w:val="32"/>
          <w:szCs w:val="32"/>
          <w:lang w:eastAsia="en-GB"/>
        </w:rPr>
        <w:t>2</w:t>
      </w:r>
      <w:r w:rsidRPr="00505F94">
        <w:rPr>
          <w:rFonts w:ascii="ff6" w:eastAsia="Times New Roman" w:hAnsi="ff6" w:cs="Times New Roman"/>
          <w:color w:val="231F20"/>
          <w:sz w:val="32"/>
          <w:szCs w:val="32"/>
          <w:lang w:eastAsia="en-GB"/>
        </w:rPr>
        <w:t>8</w:t>
      </w:r>
    </w:p>
    <w:p w14:paraId="2E31522E" w14:textId="77777777" w:rsidR="00505F94" w:rsidRPr="00505F94" w:rsidRDefault="00505F94" w:rsidP="00505F94">
      <w:pPr>
        <w:shd w:val="clear" w:color="auto" w:fill="FFFFFF"/>
        <w:spacing w:after="0" w:line="0" w:lineRule="auto"/>
        <w:rPr>
          <w:rFonts w:ascii="ff6" w:eastAsia="Times New Roman" w:hAnsi="ff6" w:cs="Times New Roman"/>
          <w:color w:val="231F20"/>
          <w:sz w:val="48"/>
          <w:szCs w:val="48"/>
          <w:lang w:eastAsia="en-GB"/>
        </w:rPr>
      </w:pPr>
      <w:r w:rsidRPr="00505F94">
        <w:rPr>
          <w:rFonts w:ascii="ff6" w:eastAsia="Times New Roman" w:hAnsi="ff6" w:cs="Times New Roman"/>
          <w:color w:val="231F20"/>
          <w:sz w:val="48"/>
          <w:szCs w:val="48"/>
          <w:lang w:eastAsia="en-GB"/>
        </w:rPr>
        <w:t xml:space="preserve">) to be signiﬁcantly </w:t>
      </w:r>
      <w:proofErr w:type="spellStart"/>
      <w:r w:rsidRPr="00505F94">
        <w:rPr>
          <w:rFonts w:ascii="ff6" w:eastAsia="Times New Roman" w:hAnsi="ff6" w:cs="Times New Roman"/>
          <w:color w:val="231F20"/>
          <w:sz w:val="48"/>
          <w:szCs w:val="48"/>
          <w:lang w:eastAsia="en-GB"/>
        </w:rPr>
        <w:t>asso</w:t>
      </w:r>
      <w:proofErr w:type="spellEnd"/>
      <w:r w:rsidRPr="00505F94">
        <w:rPr>
          <w:rFonts w:ascii="ff6" w:eastAsia="Times New Roman" w:hAnsi="ff6" w:cs="Times New Roman"/>
          <w:color w:val="231F20"/>
          <w:sz w:val="48"/>
          <w:szCs w:val="48"/>
          <w:lang w:eastAsia="en-GB"/>
        </w:rPr>
        <w:t>-</w:t>
      </w:r>
    </w:p>
    <w:p w14:paraId="352A7DFC" w14:textId="77777777" w:rsidR="00505F94" w:rsidRPr="00505F94" w:rsidRDefault="00505F94" w:rsidP="00505F94">
      <w:pPr>
        <w:shd w:val="clear" w:color="auto" w:fill="FFFFFF"/>
        <w:spacing w:after="0" w:line="0" w:lineRule="auto"/>
        <w:rPr>
          <w:rFonts w:ascii="ff6" w:eastAsia="Times New Roman" w:hAnsi="ff6" w:cs="Times New Roman"/>
          <w:color w:val="231F20"/>
          <w:sz w:val="48"/>
          <w:szCs w:val="48"/>
          <w:lang w:eastAsia="en-GB"/>
        </w:rPr>
      </w:pPr>
      <w:proofErr w:type="spellStart"/>
      <w:r w:rsidRPr="00505F94">
        <w:rPr>
          <w:rFonts w:ascii="ff6" w:eastAsia="Times New Roman" w:hAnsi="ff6" w:cs="Times New Roman"/>
          <w:color w:val="231F20"/>
          <w:sz w:val="48"/>
          <w:szCs w:val="48"/>
          <w:lang w:eastAsia="en-GB"/>
        </w:rPr>
        <w:t>ciated</w:t>
      </w:r>
      <w:proofErr w:type="spellEnd"/>
      <w:r w:rsidRPr="00505F94">
        <w:rPr>
          <w:rFonts w:ascii="ff6" w:eastAsia="Times New Roman" w:hAnsi="ff6" w:cs="Times New Roman"/>
          <w:color w:val="231F20"/>
          <w:sz w:val="48"/>
          <w:szCs w:val="48"/>
          <w:lang w:eastAsia="en-GB"/>
        </w:rPr>
        <w:t xml:space="preserve">. SNP rs1788776 at 18q11.2 is very close to the threshold of signiﬁcance with </w:t>
      </w:r>
      <w:r w:rsidRPr="00505F94">
        <w:rPr>
          <w:rFonts w:ascii="ff8" w:eastAsia="Times New Roman" w:hAnsi="ff8" w:cs="Times New Roman"/>
          <w:color w:val="231F20"/>
          <w:spacing w:val="120"/>
          <w:sz w:val="48"/>
          <w:szCs w:val="48"/>
          <w:lang w:eastAsia="en-GB"/>
        </w:rPr>
        <w:t>P</w:t>
      </w:r>
      <w:r w:rsidRPr="00505F94">
        <w:rPr>
          <w:rFonts w:ascii="ff10" w:eastAsia="Times New Roman" w:hAnsi="ff10" w:cs="Times New Roman"/>
          <w:color w:val="231F20"/>
          <w:spacing w:val="118"/>
          <w:sz w:val="48"/>
          <w:szCs w:val="48"/>
          <w:lang w:eastAsia="en-GB"/>
        </w:rPr>
        <w:t>¼</w:t>
      </w:r>
      <w:r w:rsidRPr="00505F94">
        <w:rPr>
          <w:rFonts w:ascii="ff6" w:eastAsia="Times New Roman" w:hAnsi="ff6" w:cs="Times New Roman"/>
          <w:color w:val="231F20"/>
          <w:sz w:val="48"/>
          <w:szCs w:val="48"/>
          <w:lang w:eastAsia="en-GB"/>
        </w:rPr>
        <w:t xml:space="preserve">7.67 </w:t>
      </w:r>
      <w:r w:rsidRPr="00505F94">
        <w:rPr>
          <w:rFonts w:ascii="ff2" w:eastAsia="Times New Roman" w:hAnsi="ff2" w:cs="Times New Roman"/>
          <w:color w:val="231F20"/>
          <w:spacing w:val="122"/>
          <w:sz w:val="48"/>
          <w:szCs w:val="48"/>
          <w:lang w:eastAsia="en-GB"/>
        </w:rPr>
        <w:t>×</w:t>
      </w:r>
      <w:r w:rsidRPr="00505F94">
        <w:rPr>
          <w:rFonts w:ascii="ff6" w:eastAsia="Times New Roman" w:hAnsi="ff6" w:cs="Times New Roman"/>
          <w:color w:val="231F20"/>
          <w:sz w:val="48"/>
          <w:szCs w:val="48"/>
          <w:lang w:eastAsia="en-GB"/>
        </w:rPr>
        <w:t>10</w:t>
      </w:r>
    </w:p>
    <w:p w14:paraId="3A300D21" w14:textId="77777777" w:rsidR="00505F94" w:rsidRPr="00505F94" w:rsidRDefault="00505F94" w:rsidP="00505F94">
      <w:pPr>
        <w:shd w:val="clear" w:color="auto" w:fill="FFFFFF"/>
        <w:spacing w:after="0" w:line="0" w:lineRule="auto"/>
        <w:rPr>
          <w:rFonts w:ascii="ffd" w:eastAsia="Times New Roman" w:hAnsi="ffd" w:cs="Times New Roman"/>
          <w:color w:val="231F20"/>
          <w:sz w:val="32"/>
          <w:szCs w:val="32"/>
          <w:lang w:eastAsia="en-GB"/>
        </w:rPr>
      </w:pPr>
      <w:r w:rsidRPr="00505F94">
        <w:rPr>
          <w:rFonts w:ascii="ffd" w:eastAsia="Times New Roman" w:hAnsi="ffd" w:cs="Times New Roman"/>
          <w:color w:val="231F20"/>
          <w:sz w:val="32"/>
          <w:szCs w:val="32"/>
          <w:lang w:eastAsia="en-GB"/>
        </w:rPr>
        <w:t>2</w:t>
      </w:r>
      <w:r w:rsidRPr="00505F94">
        <w:rPr>
          <w:rFonts w:ascii="ff6" w:eastAsia="Times New Roman" w:hAnsi="ff6" w:cs="Times New Roman"/>
          <w:color w:val="231F20"/>
          <w:sz w:val="32"/>
          <w:szCs w:val="32"/>
          <w:lang w:eastAsia="en-GB"/>
        </w:rPr>
        <w:t>8</w:t>
      </w:r>
    </w:p>
    <w:p w14:paraId="755BC067" w14:textId="7AE3FE9F" w:rsidR="00505F94" w:rsidRPr="009F1CFD" w:rsidRDefault="00505F94" w:rsidP="009F1CFD">
      <w:pPr>
        <w:shd w:val="clear" w:color="auto" w:fill="FFFFFF"/>
        <w:spacing w:after="0" w:line="0" w:lineRule="auto"/>
        <w:rPr>
          <w:rFonts w:ascii="ff6" w:eastAsia="Times New Roman" w:hAnsi="ff6" w:cs="Times New Roman"/>
          <w:color w:val="231F20"/>
          <w:sz w:val="48"/>
          <w:szCs w:val="48"/>
          <w:lang w:eastAsia="en-GB"/>
        </w:rPr>
      </w:pPr>
      <w:r w:rsidRPr="00505F94">
        <w:rPr>
          <w:rFonts w:ascii="ff6" w:eastAsia="Times New Roman" w:hAnsi="ff6" w:cs="Times New Roman"/>
          <w:color w:val="231F20"/>
          <w:sz w:val="48"/>
          <w:szCs w:val="48"/>
          <w:lang w:eastAsia="en-GB"/>
        </w:rPr>
        <w:t xml:space="preserve">. </w:t>
      </w:r>
    </w:p>
    <w:p w14:paraId="30776D20" w14:textId="77777777" w:rsidR="005B1797" w:rsidRDefault="005B1797" w:rsidP="005B1797">
      <w:pPr>
        <w:pStyle w:val="Heading2"/>
      </w:pPr>
      <w:r>
        <w:t>Question 3</w:t>
      </w:r>
    </w:p>
    <w:p w14:paraId="70A24069" w14:textId="77777777" w:rsidR="005B1797" w:rsidRDefault="005B1797" w:rsidP="005B1797">
      <w:pPr>
        <w:pStyle w:val="Heading2"/>
      </w:pPr>
    </w:p>
    <w:p w14:paraId="1B8DE98B" w14:textId="77777777" w:rsidR="005B1797" w:rsidRDefault="005B1797" w:rsidP="005B1797">
      <w:r>
        <w:t>a)</w:t>
      </w:r>
    </w:p>
    <w:p w14:paraId="465A55E2" w14:textId="6D039353" w:rsidR="005B1797" w:rsidRDefault="005B1797" w:rsidP="005B1797">
      <w:r>
        <w:t>The topmost significant SNP from chromosome 9</w:t>
      </w:r>
      <w:r w:rsidR="00B6471A">
        <w:t xml:space="preserve">, in the study </w:t>
      </w:r>
      <w:r>
        <w:t>is SNP rs3849943</w:t>
      </w:r>
      <w:r>
        <w:t xml:space="preserve">. </w:t>
      </w:r>
      <w:r>
        <w:t>The topmost significant SNP from chromosome 17 is SNP rs35714695</w:t>
      </w:r>
      <w:r>
        <w:t xml:space="preserve">. </w:t>
      </w:r>
      <w:r w:rsidRPr="00F902AF">
        <w:t xml:space="preserve">For </w:t>
      </w:r>
      <w:proofErr w:type="spellStart"/>
      <w:r w:rsidRPr="00F902AF">
        <w:t>Chr</w:t>
      </w:r>
      <w:proofErr w:type="spellEnd"/>
      <w:r w:rsidRPr="00F902AF">
        <w:t xml:space="preserve"> 9 one gene is affected, C9orf72 and the tissues affected are as seen in the table</w:t>
      </w:r>
      <w:r>
        <w:t xml:space="preserve"> below</w:t>
      </w:r>
      <w:r w:rsidRPr="00F902AF">
        <w:t>.</w:t>
      </w:r>
      <w:r>
        <w:t xml:space="preserve"> </w:t>
      </w:r>
      <w:r w:rsidRPr="00F902AF">
        <w:t xml:space="preserve">For </w:t>
      </w:r>
      <w:proofErr w:type="spellStart"/>
      <w:r w:rsidRPr="00F902AF">
        <w:t>Chr</w:t>
      </w:r>
      <w:proofErr w:type="spellEnd"/>
      <w:r w:rsidRPr="00F902AF">
        <w:t xml:space="preserve"> 17 two genes, TMEM97 and POLDIP2 are affected and the tissues affected are as seen in the table</w:t>
      </w:r>
      <w:r>
        <w:t xml:space="preserve"> </w:t>
      </w:r>
      <w:r w:rsidR="00FF5617">
        <w:t xml:space="preserve">directly </w:t>
      </w:r>
      <w:r>
        <w:t>below</w:t>
      </w:r>
      <w:r w:rsidRPr="00F902AF">
        <w:t>.</w:t>
      </w:r>
    </w:p>
    <w:p w14:paraId="3D092E87" w14:textId="36457827" w:rsidR="00C121CE" w:rsidRPr="00B6471A" w:rsidRDefault="00306091" w:rsidP="005B1797">
      <w:pPr>
        <w:rPr>
          <w:rFonts w:ascii="Arial" w:hAnsi="Arial" w:cs="Arial"/>
          <w:sz w:val="18"/>
          <w:szCs w:val="18"/>
        </w:rPr>
      </w:pPr>
      <w:r>
        <w:rPr>
          <w:noProof/>
        </w:rPr>
        <w:lastRenderedPageBreak/>
        <w:drawing>
          <wp:anchor distT="0" distB="0" distL="114300" distR="114300" simplePos="0" relativeHeight="251684864" behindDoc="1" locked="0" layoutInCell="1" allowOverlap="1" wp14:anchorId="15676769" wp14:editId="0FA5519D">
            <wp:simplePos x="0" y="0"/>
            <wp:positionH relativeFrom="column">
              <wp:posOffset>-144145</wp:posOffset>
            </wp:positionH>
            <wp:positionV relativeFrom="paragraph">
              <wp:posOffset>1341755</wp:posOffset>
            </wp:positionV>
            <wp:extent cx="7112000" cy="4673600"/>
            <wp:effectExtent l="0" t="0" r="0" b="0"/>
            <wp:wrapTight wrapText="bothSides">
              <wp:wrapPolygon edited="0">
                <wp:start x="0" y="0"/>
                <wp:lineTo x="0" y="21541"/>
                <wp:lineTo x="21561" y="21541"/>
                <wp:lineTo x="21561" y="0"/>
                <wp:lineTo x="0" y="0"/>
              </wp:wrapPolygon>
            </wp:wrapTight>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1-31 at 22.58.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12000" cy="4673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1" locked="0" layoutInCell="1" allowOverlap="1" wp14:anchorId="3F68E557" wp14:editId="264674DE">
            <wp:simplePos x="0" y="0"/>
            <wp:positionH relativeFrom="column">
              <wp:posOffset>-144145</wp:posOffset>
            </wp:positionH>
            <wp:positionV relativeFrom="paragraph">
              <wp:posOffset>0</wp:posOffset>
            </wp:positionV>
            <wp:extent cx="7112000" cy="1307465"/>
            <wp:effectExtent l="0" t="0" r="0" b="635"/>
            <wp:wrapTight wrapText="bothSides">
              <wp:wrapPolygon edited="0">
                <wp:start x="0" y="0"/>
                <wp:lineTo x="0" y="21401"/>
                <wp:lineTo x="21561" y="21401"/>
                <wp:lineTo x="21561" y="0"/>
                <wp:lineTo x="0" y="0"/>
              </wp:wrapPolygon>
            </wp:wrapTight>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1-31 at 22.58.18.png"/>
                    <pic:cNvPicPr/>
                  </pic:nvPicPr>
                  <pic:blipFill rotWithShape="1">
                    <a:blip r:embed="rId17">
                      <a:extLst>
                        <a:ext uri="{28A0092B-C50C-407E-A947-70E740481C1C}">
                          <a14:useLocalDpi xmlns:a14="http://schemas.microsoft.com/office/drawing/2010/main" val="0"/>
                        </a:ext>
                      </a:extLst>
                    </a:blip>
                    <a:srcRect t="-1131"/>
                    <a:stretch/>
                  </pic:blipFill>
                  <pic:spPr bwMode="auto">
                    <a:xfrm>
                      <a:off x="0" y="0"/>
                      <a:ext cx="7112000"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FE432B" w14:textId="1C5D2961" w:rsidR="005B1797" w:rsidRPr="005B1797" w:rsidRDefault="005B1797" w:rsidP="005B1797">
      <w:r w:rsidRPr="005B1797">
        <w:t>b)</w:t>
      </w:r>
    </w:p>
    <w:p w14:paraId="778C7538" w14:textId="77777777" w:rsidR="005B1797" w:rsidRDefault="005B1797" w:rsidP="005B1797">
      <w:proofErr w:type="spellStart"/>
      <w:r w:rsidRPr="005B1797">
        <w:t>Chr</w:t>
      </w:r>
      <w:proofErr w:type="spellEnd"/>
      <w:r w:rsidRPr="005B1797">
        <w:t xml:space="preserve"> 9: All SNP.ID rs3849943, gene C9orf72 have Cis-</w:t>
      </w:r>
      <w:proofErr w:type="spellStart"/>
      <w:r w:rsidRPr="005B1797">
        <w:t>eQTLs</w:t>
      </w:r>
      <w:proofErr w:type="spellEnd"/>
      <w:r w:rsidRPr="005B1797">
        <w:t xml:space="preserve"> (number = 18)</w:t>
      </w:r>
    </w:p>
    <w:p w14:paraId="0574B978" w14:textId="4A033170" w:rsidR="005B1797" w:rsidRPr="005B1797" w:rsidRDefault="005B1797" w:rsidP="005B1797">
      <w:proofErr w:type="spellStart"/>
      <w:r w:rsidRPr="005B1797">
        <w:t>Chr</w:t>
      </w:r>
      <w:proofErr w:type="spellEnd"/>
      <w:r w:rsidRPr="005B1797">
        <w:t xml:space="preserve"> 17: All SNP.ID rs35714695, gene TMEM97 have Cis-</w:t>
      </w:r>
      <w:proofErr w:type="spellStart"/>
      <w:r w:rsidRPr="005B1797">
        <w:t>eQTLs</w:t>
      </w:r>
      <w:proofErr w:type="spellEnd"/>
      <w:r w:rsidRPr="005B1797">
        <w:t xml:space="preserve"> (number = 1)</w:t>
      </w:r>
    </w:p>
    <w:p w14:paraId="69FBE2DE" w14:textId="77777777" w:rsidR="005B1797" w:rsidRPr="005B1797" w:rsidRDefault="005B1797" w:rsidP="005B1797">
      <w:r w:rsidRPr="005B1797">
        <w:t>All SNP.ID rs35714695, gene POLDIP2 have Cis-</w:t>
      </w:r>
      <w:proofErr w:type="spellStart"/>
      <w:r w:rsidRPr="005B1797">
        <w:t>eQTLs</w:t>
      </w:r>
      <w:proofErr w:type="spellEnd"/>
      <w:r w:rsidRPr="005B1797">
        <w:t xml:space="preserve"> (number = 2) </w:t>
      </w:r>
    </w:p>
    <w:p w14:paraId="30315A1B" w14:textId="5A9039FB" w:rsidR="00D27EE3" w:rsidRDefault="005B1797" w:rsidP="005B1797">
      <w:r w:rsidRPr="005B1797">
        <w:t xml:space="preserve">A cis </w:t>
      </w:r>
      <w:proofErr w:type="spellStart"/>
      <w:r w:rsidRPr="005B1797">
        <w:t>eQTL</w:t>
      </w:r>
      <w:proofErr w:type="spellEnd"/>
      <w:r w:rsidRPr="005B1797">
        <w:t xml:space="preserve"> is an SNP showing association with gene expression located close by (normally around 1Mb) of the gene that it influences. In contrast a trans </w:t>
      </w:r>
      <w:proofErr w:type="spellStart"/>
      <w:r w:rsidRPr="005B1797">
        <w:t>eQTL</w:t>
      </w:r>
      <w:proofErr w:type="spellEnd"/>
      <w:r w:rsidRPr="005B1797">
        <w:t xml:space="preserve"> is a SNP located elsewhere in the genome, a distance from the gene whose expression it is altering. </w:t>
      </w:r>
      <w:proofErr w:type="spellStart"/>
      <w:r w:rsidRPr="005B1797">
        <w:t>GTEx</w:t>
      </w:r>
      <w:proofErr w:type="spellEnd"/>
      <w:r w:rsidRPr="005B1797">
        <w:t xml:space="preserve"> IGV Browser was used to explore the location of the SNP in comparison to the transcription start sites of the genes, hence evaluate the relative distance. Also, an online </w:t>
      </w:r>
      <w:proofErr w:type="spellStart"/>
      <w:r w:rsidRPr="005B1797">
        <w:t>eQTL</w:t>
      </w:r>
      <w:proofErr w:type="spellEnd"/>
      <w:r w:rsidRPr="005B1797">
        <w:t xml:space="preserve"> browser was also used as another source of information. (Lonsdale et al., 2013; </w:t>
      </w:r>
      <w:proofErr w:type="spellStart"/>
      <w:r w:rsidRPr="005B1797">
        <w:t>Westra</w:t>
      </w:r>
      <w:proofErr w:type="spellEnd"/>
      <w:r w:rsidRPr="005B1797">
        <w:t xml:space="preserve"> et al., 2013). In addition, gene expression signatures are cell-type specific, and therefore regulatory control of expression may also be cell-type dependent. For example, significant tissue specificity has been reported for multiple cis </w:t>
      </w:r>
      <w:proofErr w:type="spellStart"/>
      <w:r w:rsidRPr="005B1797">
        <w:t>eQTLs</w:t>
      </w:r>
      <w:proofErr w:type="spellEnd"/>
      <w:r w:rsidRPr="005B1797">
        <w:t>.</w:t>
      </w:r>
    </w:p>
    <w:p w14:paraId="6A0D3A68" w14:textId="77777777" w:rsidR="00D27EE3" w:rsidRPr="005B1797" w:rsidRDefault="00D27EE3" w:rsidP="005B1797"/>
    <w:p w14:paraId="4CE9913C" w14:textId="77777777" w:rsidR="00306091" w:rsidRDefault="00306091" w:rsidP="005B1797"/>
    <w:p w14:paraId="50F2295C" w14:textId="141CCE77" w:rsidR="005B1797" w:rsidRDefault="005B1797" w:rsidP="005B1797">
      <w:r w:rsidRPr="005B1797">
        <w:lastRenderedPageBreak/>
        <w:t>c)</w:t>
      </w:r>
    </w:p>
    <w:p w14:paraId="32906D6A" w14:textId="77777777" w:rsidR="00D757AF" w:rsidRPr="005B1797" w:rsidRDefault="00D757AF" w:rsidP="005B1797"/>
    <w:p w14:paraId="75298D0E" w14:textId="77777777" w:rsidR="005B1797" w:rsidRPr="005B1797" w:rsidRDefault="005B1797" w:rsidP="005B1797">
      <w:r w:rsidRPr="005B1797">
        <w:t>POLDIP2</w:t>
      </w:r>
    </w:p>
    <w:p w14:paraId="5B4ED72C" w14:textId="01990EC5" w:rsidR="00D757AF" w:rsidRDefault="005B1797">
      <w:r w:rsidRPr="005B1797">
        <w:t>The brain cis-</w:t>
      </w:r>
      <w:proofErr w:type="spellStart"/>
      <w:r w:rsidRPr="005B1797">
        <w:t>eQTL</w:t>
      </w:r>
      <w:proofErr w:type="spellEnd"/>
      <w:r w:rsidRPr="005B1797">
        <w:t xml:space="preserve"> effect</w:t>
      </w:r>
      <w:r w:rsidR="0037077E">
        <w:t>,</w:t>
      </w:r>
      <w:r w:rsidRPr="005B1797">
        <w:t xml:space="preserve"> for SNPs </w:t>
      </w:r>
      <w:r w:rsidR="0037077E">
        <w:t>on</w:t>
      </w:r>
      <w:r w:rsidRPr="005B1797">
        <w:t xml:space="preserve"> th</w:t>
      </w:r>
      <w:r w:rsidR="0037077E">
        <w:t>e</w:t>
      </w:r>
      <w:r w:rsidRPr="005B1797">
        <w:t xml:space="preserve"> locus </w:t>
      </w:r>
      <w:r w:rsidR="0037077E">
        <w:t>i</w:t>
      </w:r>
      <w:r w:rsidRPr="005B1797">
        <w:t>n POLDIP2 suggests that</w:t>
      </w:r>
      <w:r>
        <w:t xml:space="preserve"> </w:t>
      </w:r>
      <w:r w:rsidRPr="005B1797">
        <w:t>POLDIP2 could be the causal gene in this locus. Another overlap was observed</w:t>
      </w:r>
      <w:r>
        <w:t xml:space="preserve"> </w:t>
      </w:r>
      <w:r w:rsidRPr="005B1797">
        <w:t>in the SARM1 locus where rs35714695 and its proxies had the strongest</w:t>
      </w:r>
      <w:r>
        <w:t xml:space="preserve"> </w:t>
      </w:r>
      <w:r w:rsidRPr="005B1797">
        <w:t>exon-level cis-</w:t>
      </w:r>
      <w:proofErr w:type="spellStart"/>
      <w:r w:rsidRPr="005B1797">
        <w:t>eQTL</w:t>
      </w:r>
      <w:proofErr w:type="spellEnd"/>
      <w:r w:rsidRPr="005B1797">
        <w:t xml:space="preserve"> effect on POLDIP2 in</w:t>
      </w:r>
      <w:r w:rsidR="003D153C">
        <w:t xml:space="preserve"> tissues including the </w:t>
      </w:r>
      <w:r w:rsidRPr="005B1797">
        <w:t>brain</w:t>
      </w:r>
      <w:r w:rsidR="003D153C">
        <w:t>, as illustrated in the table above</w:t>
      </w:r>
      <w:r w:rsidRPr="005B1797">
        <w:t xml:space="preserve"> (Van </w:t>
      </w:r>
      <w:proofErr w:type="spellStart"/>
      <w:r w:rsidRPr="005B1797">
        <w:t>Rheenen</w:t>
      </w:r>
      <w:proofErr w:type="spellEnd"/>
      <w:r w:rsidRPr="005B1797">
        <w:t xml:space="preserve"> et al., 2016).</w:t>
      </w:r>
    </w:p>
    <w:p w14:paraId="70B5E38A" w14:textId="77777777" w:rsidR="00D757AF" w:rsidRDefault="00D757AF">
      <w:pPr>
        <w:rPr>
          <w:rFonts w:ascii="Arial" w:hAnsi="Arial" w:cs="Arial"/>
          <w:sz w:val="18"/>
          <w:szCs w:val="18"/>
        </w:rPr>
      </w:pPr>
    </w:p>
    <w:p w14:paraId="4049F2F9" w14:textId="77777777" w:rsidR="005B1797" w:rsidRDefault="005B1797" w:rsidP="005B1797">
      <w:r>
        <w:t>TMEM97</w:t>
      </w:r>
    </w:p>
    <w:p w14:paraId="17D2C58C" w14:textId="0FD96084" w:rsidR="00D757AF" w:rsidRDefault="005B1797" w:rsidP="005B1797">
      <w:r>
        <w:t xml:space="preserve">TMEM97 ligands bind to S2R and has a </w:t>
      </w:r>
      <w:r w:rsidR="003D153C">
        <w:t xml:space="preserve">similar </w:t>
      </w:r>
      <w:r>
        <w:t>pharmacologic profile as that of S2R. Over the past few decades, sigma receptors (SRs), including sigma 1 and sigma 2 receptor subtypes (S1R and S2R, respectively) have been widely associated with aging- and mitochondria-associated disorders, such as Parkinson’s</w:t>
      </w:r>
      <w:r w:rsidR="003D153C">
        <w:t xml:space="preserve">, </w:t>
      </w:r>
      <w:r>
        <w:t>Alzheimer’s disease</w:t>
      </w:r>
      <w:r w:rsidR="003D153C">
        <w:t xml:space="preserve"> </w:t>
      </w:r>
      <w:r>
        <w:t xml:space="preserve">and amyotrophic lateral sclerosis. However, the specific role played by this orphan receptor family in cell biology has yet to be clarified. The 3D structure of TMEM97/S2R would provide </w:t>
      </w:r>
      <w:r w:rsidR="0037077E">
        <w:t xml:space="preserve">greater </w:t>
      </w:r>
      <w:r>
        <w:t xml:space="preserve">understanding of the biological functions and mechanisms </w:t>
      </w:r>
      <w:r>
        <w:fldChar w:fldCharType="begin" w:fldLock="1"/>
      </w:r>
      <w:r>
        <w:instrText>ADDIN CSL_CITATION {"citationItems":[{"id":"ITEM-1","itemData":{"DOI":"10.3389/fphar.2018.00711","ISSN":"16639812","abstract":"Despite the interest aroused by sigma receptors (SRs) in the area of oncology, their role in tumor biology remains enigmatic. The predominant subcellular localization and main site of activity of SRs are the endoplasmic reticulum (ER). Current literature data, including recent findings on the sigma 2 receptor subtype (S2R) identity, suggest that SRs may play a role as ER stress gatekeepers. Although SR endogenous ligands are still unknown, a wide series of structurally unrelated compounds able to bind SRs have been identified. Currently, the identification of novel antiproliferative molecules acting via SR interaction is a challenging task for both academia and industry, as shown by the fact that novel anticancer drugs targeting SRs are in the preclinical-stage pipeline of pharmaceutical companies (i.e., Anavex Corp. and Accuronix). So far, no clinically available anticancer drugs targeting SRs are still available. The present review focuses literature advancements and provides a state-of-the-art overview of SRs, with emphasis on their involvement in cancer biology and on the role of SR modulators as anticancer agents. Findings from preclinical studies on novel anticancer drugs targeting SRs are presented in brief.","author":[{"dropping-particle":"","family":"Tesei","given":"Anna","non-dropping-particle":"","parse-names":false,"suffix":""},{"dropping-particle":"","family":"Cortesi","given":"Michela","non-dropping-particle":"","parse-names":false,"suffix":""},{"dropping-particle":"","family":"Zamagni","given":"Alice","non-dropping-particle":"","parse-names":false,"suffix":""},{"dropping-particle":"","family":"Arienti","given":"Chiara","non-dropping-particle":"","parse-names":false,"suffix":""},{"dropping-particle":"","family":"Pignatta","given":"Sara","non-dropping-particle":"","parse-names":false,"suffix":""},{"dropping-particle":"","family":"Zanoni","given":"Michele","non-dropping-particle":"","parse-names":false,"suffix":""},{"dropping-particle":"","family":"Paolillo","given":"Mayra","non-dropping-particle":"","parse-names":false,"suffix":""},{"dropping-particle":"","family":"Curti","given":"Daniela","non-dropping-particle":"","parse-names":false,"suffix":""},{"dropping-particle":"","family":"Rui","given":"Marta","non-dropping-particle":"","parse-names":false,"suffix":""},{"dropping-particle":"","family":"Rossi","given":"Daniela","non-dropping-particle":"","parse-names":false,"suffix":""},{"dropping-particle":"","family":"Collina","given":"Simona","non-dropping-particle":"","parse-names":false,"suffix":""}],"container-title":"Frontiers in Pharmacology","id":"ITEM-1","issue":"JUN","issued":{"date-parts":[["2018","7","10"]]},"publisher":"Frontiers Media S.A.","title":"Sigma receptors as endoplasmic reticulum stress \"gatekeepers\" and their modulators as emerging new weapons in the fight against cancer","type":"article","volume":"9"},"uris":["http://www.mendeley.com/documents/?uuid=5d29dd71-ee7a-327b-88ca-7b34ad8c6b5f"]},{"id":"ITEM-2","itemData":{"DOI":"10.1016/j.jphs.2014.12.013","ISSN":"13478648","abstract":"Amyotrophic Lateral Sclerosis (ALS) is a neurodegenerative disease affecting spinal cord motoneurons (MN) with an associative connection to Frontotemporal Lobar Dementia (FTLD). The endoplasmic reticulum (ER) bound Sigma-1 Receptor (S1R) chaperone protein localizes to specialized ER cisternae within 10 nm of the plasma membrane in spinal cord ventral horn cholinergic post synaptic C-terminals. Removal of the S1R gene in the Superoxide Dismutase-1 (SOD-1) mouse model of ALS exacerbated the neurodegenerative condition and resulted in a significantly reduced longevity when compared to the SOD-1/S1R wild type (WT) mouse. The proposed amelioration of the ALS phenotype by the S1R is likely due to a \"brake\" on excitation of the MN as evidenced by a reduction in action potential generation in the MN of the WT when compared to the S1R KO mouse MN. Although the precise signal transduction pathway(s) regulated by the S1R in the MN has/have not been elucidated at present, it is likely that direct or indirect functional interactions occur between the S1R in the ER cisternae with voltage gated potassium channels and/or with muscarinic M2 receptor signaling in the post synaptic plasma membrane. Possible mechanisms for regulation of MN excitability by S1R are discussed.","author":[{"dropping-particle":"","family":"Mavlyutov","given":"Timur A.","non-dropping-particle":"","parse-names":false,"suffix":""},{"dropping-particle":"","family":"Guo","given":"Lian Wang","non-dropping-particle":"","parse-names":false,"suffix":""},{"dropping-particle":"","family":"Epstein","given":"Miles L.","non-dropping-particle":"","parse-names":false,"suffix":""},{"dropping-particle":"","family":"Ruoho","given":"Arnold E.","non-dropping-particle":"","parse-names":false,"suffix":""}],"container-title":"Journal of Pharmacological Sciences","id":"ITEM-2","issue":"1","issued":{"date-parts":[["2015"]]},"page":"10-16","publisher":"Japanese Pharmacological Society","title":"Role of the Sigma-1 receptor in Amyotrophic Lateral Sclerosis (ALS)","type":"article","volume":"127"},"uris":["http://www.mendeley.com/documents/?uuid=684bb736-63ad-3e1c-95d3-ddbfa5d23fd7"]}],"mendeley":{"formattedCitation":"(Mavlyutov &lt;i&gt;et al.&lt;/i&gt;, 2015; Tesei &lt;i&gt;et al.&lt;/i&gt;, 2018)","plainTextFormattedCitation":"(Mavlyutov et al., 2015; Tesei et al., 2018)","previouslyFormattedCitation":"(Mavlyutov &lt;i&gt;et al.&lt;/i&gt;, 2015; Tesei &lt;i&gt;et al.&lt;/i&gt;, 2018)"},"properties":{"noteIndex":0},"schema":"https://github.com/citation-style-language/schema/raw/master/csl-citation.json"}</w:instrText>
      </w:r>
      <w:r>
        <w:fldChar w:fldCharType="separate"/>
      </w:r>
      <w:r w:rsidRPr="00C14A1E">
        <w:rPr>
          <w:noProof/>
        </w:rPr>
        <w:t xml:space="preserve">(Mavlyutov </w:t>
      </w:r>
      <w:r w:rsidRPr="00C14A1E">
        <w:rPr>
          <w:i/>
          <w:noProof/>
        </w:rPr>
        <w:t>et al.</w:t>
      </w:r>
      <w:r w:rsidRPr="00C14A1E">
        <w:rPr>
          <w:noProof/>
        </w:rPr>
        <w:t xml:space="preserve">, 2015; Tesei </w:t>
      </w:r>
      <w:r w:rsidRPr="00C14A1E">
        <w:rPr>
          <w:i/>
          <w:noProof/>
        </w:rPr>
        <w:t>et al.</w:t>
      </w:r>
      <w:r w:rsidRPr="00C14A1E">
        <w:rPr>
          <w:noProof/>
        </w:rPr>
        <w:t>, 2018)</w:t>
      </w:r>
      <w:r>
        <w:fldChar w:fldCharType="end"/>
      </w:r>
      <w:r>
        <w:t>.</w:t>
      </w:r>
    </w:p>
    <w:p w14:paraId="249595F4" w14:textId="77777777" w:rsidR="00D757AF" w:rsidRDefault="00D757AF" w:rsidP="005B1797"/>
    <w:p w14:paraId="64FB1845" w14:textId="77777777" w:rsidR="005B1797" w:rsidRDefault="005B1797" w:rsidP="005B1797">
      <w:r>
        <w:t>C9orf72</w:t>
      </w:r>
    </w:p>
    <w:p w14:paraId="3A91AA6B" w14:textId="324A4009" w:rsidR="00263494" w:rsidRPr="00632D18" w:rsidRDefault="005B1797" w:rsidP="005B1797">
      <w:r>
        <w:t>The main functional disease mechanisms proposed have been toxic gain of function from C9orf72 repeat RNA</w:t>
      </w:r>
      <w:r w:rsidR="003D153C">
        <w:t xml:space="preserve">, </w:t>
      </w:r>
      <w:r w:rsidR="003D153C">
        <w:t>the loss of function of the C9orf72 protein</w:t>
      </w:r>
      <w:r>
        <w:t xml:space="preserve"> </w:t>
      </w:r>
      <w:r w:rsidR="003D153C">
        <w:t xml:space="preserve">and </w:t>
      </w:r>
      <w:r>
        <w:t xml:space="preserve">from dipeptide repeat proteins produced by repeat associated non-ATG translation. </w:t>
      </w:r>
      <w:r w:rsidR="003D153C">
        <w:t xml:space="preserve">Greater </w:t>
      </w:r>
      <w:r>
        <w:t xml:space="preserve">than a few hundred repeats represent a risk for </w:t>
      </w:r>
      <w:r w:rsidR="003D153C">
        <w:t>FTD</w:t>
      </w:r>
      <w:r>
        <w:t xml:space="preserve"> and </w:t>
      </w:r>
      <w:r w:rsidR="003D153C">
        <w:t>ALS</w:t>
      </w:r>
      <w:r w:rsidR="00632D18">
        <w:t xml:space="preserve">. </w:t>
      </w:r>
      <w:r>
        <w:t>The</w:t>
      </w:r>
      <w:r w:rsidR="00632D18">
        <w:t xml:space="preserve"> </w:t>
      </w:r>
      <w:r>
        <w:t xml:space="preserve">discovery that repeat expansions in the C9orf72 gene are a frequent cause of amyotrophic lateral sclerosis has been important in understanding the pathogenic mechanisms of the disease. </w:t>
      </w:r>
      <w:r w:rsidR="001B47C1">
        <w:t xml:space="preserve">The advantage of the identification and specification of translating risk-SNPs to notable genes is that actions towards drug discovery may be accelerated. </w:t>
      </w:r>
      <w:r>
        <w:t xml:space="preserve">Several downstream processes across a range of cellular functions have also been implicated </w:t>
      </w:r>
      <w:r>
        <w:fldChar w:fldCharType="begin" w:fldLock="1"/>
      </w:r>
      <w:r>
        <w:instrText>ADDIN CSL_CITATION {"citationItems":[{"id":"ITEM-1","itemData":{"DOI":"10.1155/2019/2909168","ISSN":"18758584","abstract":"Two clinically distinct diseases, amyotrophic lateral sclerosis (ALS) and frontotemporal dementia (FTD), have recently been classified as two extremes of the FTD/ALS spectrum. The neuropathological correlate of FTD is frontotemporal lobar degeneration (FTLD), characterized by tau-, TDP-43-, and FUS-immunoreactive neuronal inclusions. An earlier discovery that a hexanucleotide repeat expansion mutation in chromosome 9 open reading frame 72 (C9orf72) gene causes ALS and FTD established a special subtype of ALS and FTLD with TDP-43 pathology (C9FTD/ALS). Normal individuals carry 2-10 hexanucleotide GGGGCC repeats in the C9orf72 gene, while more than a few hundred repeats represent a risk for ALS and FTD. The proposed molecular mechanisms by which C9orf72 repeat expansions induce neurodegenerative changes are C9orf72 loss-of-function through haploinsufficiency, RNA toxic gain-of-function, and gain-of-function through the accumulation of toxic dipeptide repeat proteins. However, many more cellular processes are affected by pathological processes in C9FTD/ALS, including nucleocytoplasmic transport, RNA processing, normal function of nucleolus, formation of membraneless organelles, translation, ubiquitin proteasome system, Notch signalling pathway, granule transport, and normal function of TAR DNA-binding protein 43 (TDP-43). Although the exact molecular mechanisms through which C9orf72 repeat expansions account for neurodegeneration have not been elucidated, some potential therapeutics, such as antisense oligonucleotides targeting hexanucleotide GGGGCC repeats in mRNA, were successful in preclinical trials and are awaiting phase 1 clinical trials. In this review, we critically discuss each proposed mechanism and provide insight into the most recent studies aiming to elucidate the molecular underpinnings of C9FTD/ALS.","author":[{"dropping-particle":"","family":"Leko","given":"Mirjana Babić","non-dropping-particle":"","parse-names":false,"suffix":""},{"dropping-particle":"","family":"Župunski","given":"Vera","non-dropping-particle":"","parse-names":false,"suffix":""},{"dropping-particle":"","family":"Kirincich","given":"Jason","non-dropping-particle":"","parse-names":false,"suffix":""},{"dropping-particle":"","family":"Smilović","given":"Dinko","non-dropping-particle":"","parse-names":false,"suffix":""},{"dropping-particle":"","family":"Hortobágyi","given":"Tibor","non-dropping-particle":"","parse-names":false,"suffix":""},{"dropping-particle":"","family":"Hof","given":"Patrick R.","non-dropping-particle":"","parse-names":false,"suffix":""},{"dropping-particle":"","family":"Šimić","given":"Goran","non-dropping-particle":"","parse-names":false,"suffix":""}],"container-title":"Behavioural Neurology","id":"ITEM-1","issued":{"date-parts":[["2019"]]},"publisher":"Hindawi Limited","title":"Molecular mechanisms of neurodegeneration related to C9orf72 hexanucleotide repeat expansion","type":"article","volume":"2019"},"uris":["http://www.mendeley.com/documents/?uuid=2fe15711-0dba-4583-a0a2-0cdeb4807b7d"]},{"id":"ITEM-2","itemData":{"DOI":"10.1038/s41582-018-0047-2","ISSN":"17594766","abstract":"The discovery that repeat expansions in the C9orf72 gene are a frequent cause of amyotrophic lateral sclerosis (ALS) and frontotemporal dementia (FTD) has revolutionized our understanding of these diseases. Substantial headway has been made in characterizing C9orf72-mediated disease and unravelling its underlying aetiopathogenesis. Three main disease mechanisms have been proposed: loss of function of the C9orf72 protein and toxic gain of function from C9orf72 repeat RNA or from dipeptide repeat proteins produced by repeat-associated non-ATG translation. Several downstream processes across a range of cellular functions have also been implicated. In this article, we review the pathological and mechanistic features of C9orf72-associated FTD and ALS (collectively termed C9FTD/ALS), the model systems used to study these conditions, and the probable initiators of downstream disease mechanisms. We suggest that a combination of upstream mechanisms involving both loss and gain of function and downstream cellular pathways involving both cell-autonomous and non-cell-autonomous effects contributes to disease progression.","author":[{"dropping-particle":"","family":"Balendra","given":"Rubika","non-dropping-particle":"","parse-names":false,"suffix":""},{"dropping-particle":"","family":"Isaacs","given":"Adrian M.","non-dropping-particle":"","parse-names":false,"suffix":""}],"container-title":"Nature Reviews Neurology","id":"ITEM-2","issue":"9","issued":{"date-parts":[["2018","9","1"]]},"page":"544-558","publisher":"Nature Publishing Group","title":"C9orf72-mediated ALS and FTD: multiple pathways to disease","type":"article","volume":"14"},"uris":["http://www.mendeley.com/documents/?uuid=88e631bb-fde7-320f-b6c4-c1399352f71a"]}],"mendeley":{"formattedCitation":"(Balendra and Isaacs, 2018; Leko &lt;i&gt;et al.&lt;/i&gt;, 2019)","plainTextFormattedCitation":"(Balendra and Isaacs, 2018; Leko et al., 2019)","previouslyFormattedCitation":"(Balendra and Isaacs, 2018; Leko &lt;i&gt;et al.&lt;/i&gt;, 2019)"},"properties":{"noteIndex":0},"schema":"https://github.com/citation-style-language/schema/raw/master/csl-citation.json"}</w:instrText>
      </w:r>
      <w:r>
        <w:fldChar w:fldCharType="separate"/>
      </w:r>
      <w:r w:rsidRPr="00271918">
        <w:rPr>
          <w:noProof/>
        </w:rPr>
        <w:t xml:space="preserve">(Balendra and Isaacs, 2018; Leko </w:t>
      </w:r>
      <w:r w:rsidRPr="00271918">
        <w:rPr>
          <w:i/>
          <w:noProof/>
        </w:rPr>
        <w:t>et al.</w:t>
      </w:r>
      <w:r w:rsidRPr="00271918">
        <w:rPr>
          <w:noProof/>
        </w:rPr>
        <w:t>, 2019)</w:t>
      </w:r>
      <w:r>
        <w:fldChar w:fldCharType="end"/>
      </w:r>
      <w:r w:rsidR="001B47C1">
        <w:t>.</w:t>
      </w:r>
    </w:p>
    <w:p w14:paraId="1A0477F3" w14:textId="1962344D" w:rsidR="001D73E0" w:rsidRDefault="001D73E0">
      <w:pPr>
        <w:rPr>
          <w:rFonts w:ascii="Arial" w:hAnsi="Arial" w:cs="Arial"/>
          <w:sz w:val="18"/>
          <w:szCs w:val="18"/>
        </w:rPr>
      </w:pPr>
    </w:p>
    <w:p w14:paraId="677D3C1F" w14:textId="77777777" w:rsidR="001D73E0" w:rsidRDefault="001D73E0">
      <w:pPr>
        <w:rPr>
          <w:rFonts w:ascii="Arial" w:hAnsi="Arial" w:cs="Arial"/>
          <w:sz w:val="18"/>
          <w:szCs w:val="18"/>
        </w:rPr>
      </w:pPr>
      <w:r>
        <w:rPr>
          <w:rFonts w:ascii="Arial" w:hAnsi="Arial" w:cs="Arial"/>
          <w:sz w:val="18"/>
          <w:szCs w:val="18"/>
        </w:rPr>
        <w:br w:type="page"/>
      </w:r>
    </w:p>
    <w:p w14:paraId="1FD2F377" w14:textId="77777777" w:rsidR="001D73E0" w:rsidRPr="000242C0" w:rsidRDefault="001D73E0" w:rsidP="000242C0">
      <w:pPr>
        <w:pStyle w:val="Heading2"/>
      </w:pPr>
      <w:r w:rsidRPr="000242C0">
        <w:lastRenderedPageBreak/>
        <w:t xml:space="preserve">Code </w:t>
      </w:r>
    </w:p>
    <w:p w14:paraId="7AD2E176" w14:textId="1D5638BC" w:rsidR="001D73E0" w:rsidRPr="000242C0" w:rsidRDefault="001D73E0" w:rsidP="000242C0">
      <w:pPr>
        <w:pStyle w:val="Heading2"/>
      </w:pPr>
      <w:r w:rsidRPr="000242C0">
        <w:t>Question 1 a)</w:t>
      </w:r>
    </w:p>
    <w:p w14:paraId="65CA350E" w14:textId="76E72A7F" w:rsidR="00263494" w:rsidRDefault="001D73E0">
      <w:pPr>
        <w:rPr>
          <w:rFonts w:ascii="Arial" w:hAnsi="Arial" w:cs="Arial"/>
          <w:sz w:val="18"/>
          <w:szCs w:val="18"/>
        </w:rPr>
      </w:pPr>
      <w:r>
        <w:rPr>
          <w:noProof/>
        </w:rPr>
        <w:drawing>
          <wp:anchor distT="0" distB="0" distL="114300" distR="114300" simplePos="0" relativeHeight="251676672" behindDoc="1" locked="0" layoutInCell="1" allowOverlap="1" wp14:anchorId="072065C8" wp14:editId="26C31229">
            <wp:simplePos x="0" y="0"/>
            <wp:positionH relativeFrom="column">
              <wp:posOffset>8255</wp:posOffset>
            </wp:positionH>
            <wp:positionV relativeFrom="paragraph">
              <wp:posOffset>189230</wp:posOffset>
            </wp:positionV>
            <wp:extent cx="6484620" cy="8763000"/>
            <wp:effectExtent l="0" t="0" r="5080" b="0"/>
            <wp:wrapTight wrapText="bothSides">
              <wp:wrapPolygon edited="0">
                <wp:start x="0" y="0"/>
                <wp:lineTo x="0" y="21569"/>
                <wp:lineTo x="21575" y="21569"/>
                <wp:lineTo x="21575" y="0"/>
                <wp:lineTo x="0" y="0"/>
              </wp:wrapPolygon>
            </wp:wrapTight>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2-01 at 08.09.56.png"/>
                    <pic:cNvPicPr/>
                  </pic:nvPicPr>
                  <pic:blipFill rotWithShape="1">
                    <a:blip r:embed="rId18">
                      <a:extLst>
                        <a:ext uri="{28A0092B-C50C-407E-A947-70E740481C1C}">
                          <a14:useLocalDpi xmlns:a14="http://schemas.microsoft.com/office/drawing/2010/main" val="0"/>
                        </a:ext>
                      </a:extLst>
                    </a:blip>
                    <a:srcRect t="6378" r="64198" b="18732"/>
                    <a:stretch/>
                  </pic:blipFill>
                  <pic:spPr bwMode="auto">
                    <a:xfrm>
                      <a:off x="0" y="0"/>
                      <a:ext cx="6484620" cy="876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2A3B99" w14:textId="371D2979" w:rsidR="00263494" w:rsidRDefault="00263494">
      <w:pPr>
        <w:rPr>
          <w:rFonts w:ascii="Arial" w:hAnsi="Arial" w:cs="Arial"/>
          <w:sz w:val="18"/>
          <w:szCs w:val="18"/>
        </w:rPr>
      </w:pPr>
    </w:p>
    <w:p w14:paraId="694F9692" w14:textId="2D5051C1" w:rsidR="00263494" w:rsidRDefault="00263494">
      <w:pPr>
        <w:rPr>
          <w:rFonts w:ascii="Arial" w:hAnsi="Arial" w:cs="Arial"/>
          <w:sz w:val="18"/>
          <w:szCs w:val="18"/>
        </w:rPr>
      </w:pPr>
    </w:p>
    <w:p w14:paraId="7D5D3678" w14:textId="7BFFA63B" w:rsidR="00263494" w:rsidRDefault="00263494">
      <w:pPr>
        <w:rPr>
          <w:rFonts w:ascii="Arial" w:hAnsi="Arial" w:cs="Arial"/>
          <w:sz w:val="18"/>
          <w:szCs w:val="18"/>
        </w:rPr>
      </w:pPr>
    </w:p>
    <w:p w14:paraId="19992364" w14:textId="22EF73D8" w:rsidR="00263494" w:rsidRDefault="00263494">
      <w:pPr>
        <w:rPr>
          <w:rFonts w:ascii="Arial" w:hAnsi="Arial" w:cs="Arial"/>
          <w:sz w:val="18"/>
          <w:szCs w:val="18"/>
        </w:rPr>
      </w:pPr>
    </w:p>
    <w:p w14:paraId="573BE801" w14:textId="77777777" w:rsidR="00263494" w:rsidRDefault="00263494">
      <w:pPr>
        <w:rPr>
          <w:rFonts w:ascii="Arial" w:hAnsi="Arial" w:cs="Arial"/>
          <w:sz w:val="18"/>
          <w:szCs w:val="18"/>
        </w:rPr>
      </w:pPr>
    </w:p>
    <w:p w14:paraId="081FAF46" w14:textId="77777777" w:rsidR="00263494" w:rsidRDefault="00263494">
      <w:pPr>
        <w:rPr>
          <w:rFonts w:ascii="Arial" w:hAnsi="Arial" w:cs="Arial"/>
          <w:sz w:val="18"/>
          <w:szCs w:val="18"/>
        </w:rPr>
      </w:pPr>
    </w:p>
    <w:p w14:paraId="6A98052A" w14:textId="1A4D49DB" w:rsidR="001D73E0" w:rsidRDefault="001D73E0">
      <w:pPr>
        <w:rPr>
          <w:rFonts w:ascii="Arial" w:hAnsi="Arial" w:cs="Arial"/>
          <w:sz w:val="18"/>
          <w:szCs w:val="18"/>
        </w:rPr>
      </w:pPr>
    </w:p>
    <w:p w14:paraId="221713B4" w14:textId="6A5B9C42" w:rsidR="000242C0" w:rsidRDefault="000242C0">
      <w:pPr>
        <w:rPr>
          <w:rFonts w:ascii="Arial" w:hAnsi="Arial" w:cs="Arial"/>
          <w:sz w:val="18"/>
          <w:szCs w:val="18"/>
        </w:rPr>
      </w:pPr>
    </w:p>
    <w:p w14:paraId="57866ED6" w14:textId="5B56DFEE" w:rsidR="000242C0" w:rsidRDefault="000242C0">
      <w:pPr>
        <w:rPr>
          <w:rFonts w:ascii="Arial" w:hAnsi="Arial" w:cs="Arial"/>
          <w:sz w:val="18"/>
          <w:szCs w:val="18"/>
        </w:rPr>
      </w:pPr>
    </w:p>
    <w:p w14:paraId="2ED9A5A6" w14:textId="6EB49244" w:rsidR="000242C0" w:rsidRDefault="000242C0">
      <w:pPr>
        <w:rPr>
          <w:rFonts w:ascii="Arial" w:hAnsi="Arial" w:cs="Arial"/>
          <w:sz w:val="18"/>
          <w:szCs w:val="18"/>
        </w:rPr>
      </w:pPr>
    </w:p>
    <w:p w14:paraId="205C270D" w14:textId="0A52EA61" w:rsidR="000242C0" w:rsidRDefault="000242C0">
      <w:pPr>
        <w:rPr>
          <w:rFonts w:ascii="Arial" w:hAnsi="Arial" w:cs="Arial"/>
          <w:sz w:val="18"/>
          <w:szCs w:val="18"/>
        </w:rPr>
      </w:pPr>
    </w:p>
    <w:p w14:paraId="29F637BF" w14:textId="65C5702D" w:rsidR="000242C0" w:rsidRDefault="000242C0">
      <w:pPr>
        <w:rPr>
          <w:rFonts w:ascii="Arial" w:hAnsi="Arial" w:cs="Arial"/>
          <w:sz w:val="18"/>
          <w:szCs w:val="18"/>
        </w:rPr>
      </w:pPr>
    </w:p>
    <w:p w14:paraId="626D6DB9" w14:textId="1B174A52" w:rsidR="000242C0" w:rsidRDefault="000242C0">
      <w:pPr>
        <w:rPr>
          <w:rFonts w:ascii="Arial" w:hAnsi="Arial" w:cs="Arial"/>
          <w:sz w:val="18"/>
          <w:szCs w:val="18"/>
        </w:rPr>
      </w:pPr>
    </w:p>
    <w:p w14:paraId="678AE5C8" w14:textId="569E1A1F" w:rsidR="000242C0" w:rsidRDefault="000242C0">
      <w:pPr>
        <w:rPr>
          <w:rFonts w:ascii="Arial" w:hAnsi="Arial" w:cs="Arial"/>
          <w:sz w:val="18"/>
          <w:szCs w:val="18"/>
        </w:rPr>
      </w:pPr>
    </w:p>
    <w:p w14:paraId="0A5D09C1" w14:textId="2E4BF992" w:rsidR="000242C0" w:rsidRDefault="000242C0">
      <w:pPr>
        <w:rPr>
          <w:rFonts w:ascii="Arial" w:hAnsi="Arial" w:cs="Arial"/>
          <w:sz w:val="18"/>
          <w:szCs w:val="18"/>
        </w:rPr>
      </w:pPr>
    </w:p>
    <w:p w14:paraId="33B22251" w14:textId="53DB53D1" w:rsidR="000242C0" w:rsidRDefault="000242C0">
      <w:pPr>
        <w:rPr>
          <w:rFonts w:ascii="Arial" w:hAnsi="Arial" w:cs="Arial"/>
          <w:sz w:val="18"/>
          <w:szCs w:val="18"/>
        </w:rPr>
      </w:pPr>
    </w:p>
    <w:p w14:paraId="202B6354" w14:textId="3B8E3E4B" w:rsidR="000242C0" w:rsidRDefault="000242C0">
      <w:pPr>
        <w:rPr>
          <w:rFonts w:ascii="Arial" w:hAnsi="Arial" w:cs="Arial"/>
          <w:sz w:val="18"/>
          <w:szCs w:val="18"/>
        </w:rPr>
      </w:pPr>
    </w:p>
    <w:p w14:paraId="5AF8A69A" w14:textId="101C363E" w:rsidR="000242C0" w:rsidRDefault="000242C0">
      <w:pPr>
        <w:rPr>
          <w:rFonts w:ascii="Arial" w:hAnsi="Arial" w:cs="Arial"/>
          <w:sz w:val="18"/>
          <w:szCs w:val="18"/>
        </w:rPr>
      </w:pPr>
    </w:p>
    <w:p w14:paraId="2559A943" w14:textId="7BBF46C7" w:rsidR="000242C0" w:rsidRDefault="000242C0">
      <w:pPr>
        <w:rPr>
          <w:rFonts w:ascii="Arial" w:hAnsi="Arial" w:cs="Arial"/>
          <w:sz w:val="18"/>
          <w:szCs w:val="18"/>
        </w:rPr>
      </w:pPr>
    </w:p>
    <w:p w14:paraId="740B3F85" w14:textId="6E90BBA3" w:rsidR="000242C0" w:rsidRDefault="000242C0">
      <w:pPr>
        <w:rPr>
          <w:rFonts w:ascii="Arial" w:hAnsi="Arial" w:cs="Arial"/>
          <w:sz w:val="18"/>
          <w:szCs w:val="18"/>
        </w:rPr>
      </w:pPr>
    </w:p>
    <w:p w14:paraId="417B52D4" w14:textId="3325572C" w:rsidR="000242C0" w:rsidRDefault="000242C0">
      <w:pPr>
        <w:rPr>
          <w:rFonts w:ascii="Arial" w:hAnsi="Arial" w:cs="Arial"/>
          <w:sz w:val="18"/>
          <w:szCs w:val="18"/>
        </w:rPr>
      </w:pPr>
    </w:p>
    <w:p w14:paraId="3A8E09C1" w14:textId="7618F1A0" w:rsidR="000242C0" w:rsidRDefault="000242C0">
      <w:pPr>
        <w:rPr>
          <w:rFonts w:ascii="Arial" w:hAnsi="Arial" w:cs="Arial"/>
          <w:sz w:val="18"/>
          <w:szCs w:val="18"/>
        </w:rPr>
      </w:pPr>
    </w:p>
    <w:p w14:paraId="35FA7007" w14:textId="63A87B68" w:rsidR="000242C0" w:rsidRDefault="000242C0">
      <w:pPr>
        <w:rPr>
          <w:rFonts w:ascii="Arial" w:hAnsi="Arial" w:cs="Arial"/>
          <w:sz w:val="18"/>
          <w:szCs w:val="18"/>
        </w:rPr>
      </w:pPr>
    </w:p>
    <w:p w14:paraId="51932DD4" w14:textId="1652112F" w:rsidR="000242C0" w:rsidRDefault="000242C0">
      <w:pPr>
        <w:rPr>
          <w:rFonts w:ascii="Arial" w:hAnsi="Arial" w:cs="Arial"/>
          <w:sz w:val="18"/>
          <w:szCs w:val="18"/>
        </w:rPr>
      </w:pPr>
    </w:p>
    <w:p w14:paraId="6569F284" w14:textId="2C89A5DE" w:rsidR="000242C0" w:rsidRDefault="000242C0">
      <w:pPr>
        <w:rPr>
          <w:rFonts w:ascii="Arial" w:hAnsi="Arial" w:cs="Arial"/>
          <w:sz w:val="18"/>
          <w:szCs w:val="18"/>
        </w:rPr>
      </w:pPr>
    </w:p>
    <w:p w14:paraId="37AD0F6A" w14:textId="05352037" w:rsidR="000242C0" w:rsidRDefault="000242C0">
      <w:pPr>
        <w:rPr>
          <w:rFonts w:ascii="Arial" w:hAnsi="Arial" w:cs="Arial"/>
          <w:sz w:val="18"/>
          <w:szCs w:val="18"/>
        </w:rPr>
      </w:pPr>
    </w:p>
    <w:p w14:paraId="62219520" w14:textId="3D62E0D7" w:rsidR="000242C0" w:rsidRDefault="000242C0">
      <w:pPr>
        <w:rPr>
          <w:rFonts w:ascii="Arial" w:hAnsi="Arial" w:cs="Arial"/>
          <w:sz w:val="18"/>
          <w:szCs w:val="18"/>
        </w:rPr>
      </w:pPr>
    </w:p>
    <w:p w14:paraId="15586762" w14:textId="7B82D4D1" w:rsidR="000242C0" w:rsidRDefault="000242C0">
      <w:pPr>
        <w:rPr>
          <w:rFonts w:ascii="Arial" w:hAnsi="Arial" w:cs="Arial"/>
          <w:sz w:val="18"/>
          <w:szCs w:val="18"/>
        </w:rPr>
      </w:pPr>
    </w:p>
    <w:p w14:paraId="652B5B4C" w14:textId="4B5A58BC" w:rsidR="000242C0" w:rsidRDefault="000242C0">
      <w:pPr>
        <w:rPr>
          <w:rFonts w:ascii="Arial" w:hAnsi="Arial" w:cs="Arial"/>
          <w:sz w:val="18"/>
          <w:szCs w:val="18"/>
        </w:rPr>
      </w:pPr>
    </w:p>
    <w:p w14:paraId="640B143D" w14:textId="1814503D" w:rsidR="000242C0" w:rsidRDefault="000242C0">
      <w:pPr>
        <w:rPr>
          <w:rFonts w:ascii="Arial" w:hAnsi="Arial" w:cs="Arial"/>
          <w:sz w:val="18"/>
          <w:szCs w:val="18"/>
        </w:rPr>
      </w:pPr>
    </w:p>
    <w:p w14:paraId="5E56F319" w14:textId="48B8F61A" w:rsidR="000242C0" w:rsidRDefault="000242C0">
      <w:pPr>
        <w:rPr>
          <w:rFonts w:ascii="Arial" w:hAnsi="Arial" w:cs="Arial"/>
          <w:sz w:val="18"/>
          <w:szCs w:val="18"/>
        </w:rPr>
      </w:pPr>
    </w:p>
    <w:p w14:paraId="7AC60C1F" w14:textId="1ACC08CF" w:rsidR="000242C0" w:rsidRDefault="000242C0">
      <w:pPr>
        <w:rPr>
          <w:rFonts w:ascii="Arial" w:hAnsi="Arial" w:cs="Arial"/>
          <w:sz w:val="18"/>
          <w:szCs w:val="18"/>
        </w:rPr>
      </w:pPr>
    </w:p>
    <w:p w14:paraId="207AB74E" w14:textId="77777777" w:rsidR="000242C0" w:rsidRDefault="000242C0">
      <w:pPr>
        <w:rPr>
          <w:rFonts w:ascii="Arial" w:hAnsi="Arial" w:cs="Arial"/>
          <w:sz w:val="18"/>
          <w:szCs w:val="18"/>
        </w:rPr>
      </w:pPr>
    </w:p>
    <w:p w14:paraId="71F17ED8" w14:textId="77777777" w:rsidR="001D73E0" w:rsidRDefault="001D73E0">
      <w:pPr>
        <w:rPr>
          <w:rFonts w:ascii="Arial" w:hAnsi="Arial" w:cs="Arial"/>
          <w:sz w:val="18"/>
          <w:szCs w:val="18"/>
        </w:rPr>
      </w:pPr>
      <w:r>
        <w:rPr>
          <w:rFonts w:ascii="Arial" w:hAnsi="Arial" w:cs="Arial"/>
          <w:sz w:val="18"/>
          <w:szCs w:val="18"/>
        </w:rPr>
        <w:br w:type="page"/>
      </w:r>
    </w:p>
    <w:p w14:paraId="77ED1B07" w14:textId="071D4EFC" w:rsidR="001D73E0" w:rsidRDefault="001D73E0">
      <w:pPr>
        <w:rPr>
          <w:rFonts w:ascii="Arial" w:hAnsi="Arial" w:cs="Arial"/>
          <w:sz w:val="18"/>
          <w:szCs w:val="18"/>
        </w:rPr>
      </w:pPr>
      <w:r>
        <w:rPr>
          <w:noProof/>
        </w:rPr>
        <w:lastRenderedPageBreak/>
        <w:drawing>
          <wp:anchor distT="0" distB="0" distL="114300" distR="114300" simplePos="0" relativeHeight="251678720" behindDoc="1" locked="0" layoutInCell="1" allowOverlap="1" wp14:anchorId="0A6BC708" wp14:editId="63BF3B32">
            <wp:simplePos x="0" y="0"/>
            <wp:positionH relativeFrom="column">
              <wp:posOffset>0</wp:posOffset>
            </wp:positionH>
            <wp:positionV relativeFrom="paragraph">
              <wp:posOffset>239395</wp:posOffset>
            </wp:positionV>
            <wp:extent cx="6231255" cy="8845550"/>
            <wp:effectExtent l="0" t="0" r="4445" b="6350"/>
            <wp:wrapTight wrapText="bothSides">
              <wp:wrapPolygon edited="0">
                <wp:start x="0" y="0"/>
                <wp:lineTo x="0" y="21584"/>
                <wp:lineTo x="21571" y="21584"/>
                <wp:lineTo x="21571" y="0"/>
                <wp:lineTo x="0" y="0"/>
              </wp:wrapPolygon>
            </wp:wrapTight>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2-01 at 08.10.28.png"/>
                    <pic:cNvPicPr/>
                  </pic:nvPicPr>
                  <pic:blipFill rotWithShape="1">
                    <a:blip r:embed="rId19">
                      <a:extLst>
                        <a:ext uri="{28A0092B-C50C-407E-A947-70E740481C1C}">
                          <a14:useLocalDpi xmlns:a14="http://schemas.microsoft.com/office/drawing/2010/main" val="0"/>
                        </a:ext>
                      </a:extLst>
                    </a:blip>
                    <a:srcRect t="7775" r="69588" b="17200"/>
                    <a:stretch/>
                  </pic:blipFill>
                  <pic:spPr bwMode="auto">
                    <a:xfrm>
                      <a:off x="0" y="0"/>
                      <a:ext cx="6231255" cy="884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3FA945" w14:textId="77777777" w:rsidR="00CE639E" w:rsidRDefault="00CE639E">
      <w:pPr>
        <w:rPr>
          <w:rFonts w:ascii="Arial" w:hAnsi="Arial" w:cs="Arial"/>
          <w:sz w:val="18"/>
          <w:szCs w:val="18"/>
        </w:rPr>
      </w:pPr>
    </w:p>
    <w:p w14:paraId="5806B0BF" w14:textId="77777777" w:rsidR="00CE639E" w:rsidRDefault="00CE639E">
      <w:pPr>
        <w:rPr>
          <w:rFonts w:ascii="Arial" w:hAnsi="Arial" w:cs="Arial"/>
          <w:sz w:val="18"/>
          <w:szCs w:val="18"/>
        </w:rPr>
      </w:pPr>
      <w:r>
        <w:rPr>
          <w:rFonts w:ascii="Arial" w:hAnsi="Arial" w:cs="Arial"/>
          <w:sz w:val="18"/>
          <w:szCs w:val="18"/>
        </w:rPr>
        <w:br w:type="page"/>
      </w:r>
    </w:p>
    <w:p w14:paraId="5C5C4BCA" w14:textId="2C9784FF" w:rsidR="001D73E0" w:rsidRDefault="006848C2">
      <w:pPr>
        <w:rPr>
          <w:rFonts w:ascii="Arial" w:hAnsi="Arial" w:cs="Arial"/>
          <w:sz w:val="18"/>
          <w:szCs w:val="18"/>
        </w:rPr>
      </w:pPr>
      <w:r>
        <w:rPr>
          <w:rFonts w:ascii="Arial" w:hAnsi="Arial" w:cs="Arial"/>
          <w:noProof/>
          <w:sz w:val="18"/>
          <w:szCs w:val="18"/>
        </w:rPr>
        <w:lastRenderedPageBreak/>
        <w:drawing>
          <wp:anchor distT="0" distB="0" distL="114300" distR="114300" simplePos="0" relativeHeight="251686912" behindDoc="1" locked="0" layoutInCell="1" allowOverlap="1" wp14:anchorId="0CE28B82" wp14:editId="70E483C6">
            <wp:simplePos x="0" y="0"/>
            <wp:positionH relativeFrom="column">
              <wp:posOffset>-118745</wp:posOffset>
            </wp:positionH>
            <wp:positionV relativeFrom="paragraph">
              <wp:posOffset>84455</wp:posOffset>
            </wp:positionV>
            <wp:extent cx="7124065" cy="9527540"/>
            <wp:effectExtent l="0" t="0" r="635" b="0"/>
            <wp:wrapTight wrapText="bothSides">
              <wp:wrapPolygon edited="0">
                <wp:start x="0" y="0"/>
                <wp:lineTo x="0" y="21565"/>
                <wp:lineTo x="21563" y="21565"/>
                <wp:lineTo x="21563" y="0"/>
                <wp:lineTo x="0" y="0"/>
              </wp:wrapPolygon>
            </wp:wrapTight>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2-04 at 09.56.17.png"/>
                    <pic:cNvPicPr/>
                  </pic:nvPicPr>
                  <pic:blipFill rotWithShape="1">
                    <a:blip r:embed="rId20">
                      <a:extLst>
                        <a:ext uri="{28A0092B-C50C-407E-A947-70E740481C1C}">
                          <a14:useLocalDpi xmlns:a14="http://schemas.microsoft.com/office/drawing/2010/main" val="0"/>
                        </a:ext>
                      </a:extLst>
                    </a:blip>
                    <a:srcRect t="2773"/>
                    <a:stretch/>
                  </pic:blipFill>
                  <pic:spPr bwMode="auto">
                    <a:xfrm>
                      <a:off x="0" y="0"/>
                      <a:ext cx="7124065" cy="952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3E0">
        <w:rPr>
          <w:rFonts w:ascii="Arial" w:hAnsi="Arial" w:cs="Arial"/>
          <w:sz w:val="18"/>
          <w:szCs w:val="18"/>
        </w:rPr>
        <w:br w:type="page"/>
      </w:r>
    </w:p>
    <w:p w14:paraId="005CFDC9" w14:textId="50AA2170" w:rsidR="001D73E0" w:rsidRDefault="001D73E0">
      <w:pPr>
        <w:rPr>
          <w:rFonts w:ascii="Arial" w:hAnsi="Arial" w:cs="Arial"/>
          <w:sz w:val="18"/>
          <w:szCs w:val="18"/>
        </w:rPr>
      </w:pPr>
    </w:p>
    <w:p w14:paraId="52246AD1" w14:textId="7EA2132F" w:rsidR="00CE639E" w:rsidRPr="000242C0" w:rsidRDefault="00CE639E" w:rsidP="00CE639E">
      <w:pPr>
        <w:pStyle w:val="Heading2"/>
      </w:pPr>
      <w:r w:rsidRPr="000242C0">
        <w:t xml:space="preserve">Question 1 </w:t>
      </w:r>
      <w:r>
        <w:t>b</w:t>
      </w:r>
      <w:r w:rsidRPr="000242C0">
        <w:t>)</w:t>
      </w:r>
    </w:p>
    <w:p w14:paraId="0547441A" w14:textId="29D194BD" w:rsidR="001D73E0" w:rsidRDefault="00E05AF2">
      <w:pPr>
        <w:rPr>
          <w:rFonts w:ascii="Arial" w:hAnsi="Arial" w:cs="Arial"/>
          <w:sz w:val="18"/>
          <w:szCs w:val="18"/>
        </w:rPr>
      </w:pPr>
      <w:r>
        <w:rPr>
          <w:noProof/>
        </w:rPr>
        <w:drawing>
          <wp:anchor distT="0" distB="0" distL="114300" distR="114300" simplePos="0" relativeHeight="251680768" behindDoc="1" locked="0" layoutInCell="1" allowOverlap="1" wp14:anchorId="5EBCC5DF" wp14:editId="420ECEE7">
            <wp:simplePos x="0" y="0"/>
            <wp:positionH relativeFrom="column">
              <wp:posOffset>-55245</wp:posOffset>
            </wp:positionH>
            <wp:positionV relativeFrom="paragraph">
              <wp:posOffset>490220</wp:posOffset>
            </wp:positionV>
            <wp:extent cx="6540500" cy="7962900"/>
            <wp:effectExtent l="0" t="0" r="0" b="0"/>
            <wp:wrapTight wrapText="bothSides">
              <wp:wrapPolygon edited="0">
                <wp:start x="0" y="0"/>
                <wp:lineTo x="0" y="21566"/>
                <wp:lineTo x="21558" y="21566"/>
                <wp:lineTo x="21558" y="0"/>
                <wp:lineTo x="0" y="0"/>
              </wp:wrapPolygon>
            </wp:wrapTight>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2-01 at 10.17.31.png"/>
                    <pic:cNvPicPr/>
                  </pic:nvPicPr>
                  <pic:blipFill rotWithShape="1">
                    <a:blip r:embed="rId21">
                      <a:extLst>
                        <a:ext uri="{28A0092B-C50C-407E-A947-70E740481C1C}">
                          <a14:useLocalDpi xmlns:a14="http://schemas.microsoft.com/office/drawing/2010/main" val="0"/>
                        </a:ext>
                      </a:extLst>
                    </a:blip>
                    <a:srcRect l="1297" t="9385" r="61723" b="36299"/>
                    <a:stretch/>
                  </pic:blipFill>
                  <pic:spPr bwMode="auto">
                    <a:xfrm>
                      <a:off x="0" y="0"/>
                      <a:ext cx="6540500" cy="796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3E0">
        <w:rPr>
          <w:rFonts w:ascii="Arial" w:hAnsi="Arial" w:cs="Arial"/>
          <w:sz w:val="18"/>
          <w:szCs w:val="18"/>
        </w:rPr>
        <w:br w:type="page"/>
      </w:r>
    </w:p>
    <w:p w14:paraId="651A8D7B" w14:textId="2754B94C" w:rsidR="001D73E0" w:rsidRDefault="00F3126D">
      <w:pPr>
        <w:rPr>
          <w:rFonts w:ascii="Arial" w:hAnsi="Arial" w:cs="Arial"/>
          <w:sz w:val="18"/>
          <w:szCs w:val="18"/>
        </w:rPr>
      </w:pPr>
      <w:r>
        <w:rPr>
          <w:noProof/>
        </w:rPr>
        <w:lastRenderedPageBreak/>
        <w:drawing>
          <wp:anchor distT="0" distB="0" distL="114300" distR="114300" simplePos="0" relativeHeight="251682816" behindDoc="1" locked="0" layoutInCell="1" allowOverlap="1" wp14:anchorId="189D464E" wp14:editId="0554D21E">
            <wp:simplePos x="0" y="0"/>
            <wp:positionH relativeFrom="column">
              <wp:posOffset>-4445</wp:posOffset>
            </wp:positionH>
            <wp:positionV relativeFrom="paragraph">
              <wp:posOffset>338455</wp:posOffset>
            </wp:positionV>
            <wp:extent cx="6769735" cy="8470900"/>
            <wp:effectExtent l="0" t="0" r="0" b="0"/>
            <wp:wrapTight wrapText="bothSides">
              <wp:wrapPolygon edited="0">
                <wp:start x="0" y="0"/>
                <wp:lineTo x="0" y="21568"/>
                <wp:lineTo x="21557" y="21568"/>
                <wp:lineTo x="21557" y="0"/>
                <wp:lineTo x="0" y="0"/>
              </wp:wrapPolygon>
            </wp:wrapTight>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2-01 at 10.17.41.png"/>
                    <pic:cNvPicPr/>
                  </pic:nvPicPr>
                  <pic:blipFill rotWithShape="1">
                    <a:blip r:embed="rId22">
                      <a:extLst>
                        <a:ext uri="{28A0092B-C50C-407E-A947-70E740481C1C}">
                          <a14:useLocalDpi xmlns:a14="http://schemas.microsoft.com/office/drawing/2010/main" val="0"/>
                        </a:ext>
                      </a:extLst>
                    </a:blip>
                    <a:srcRect t="42242" r="61102" b="1828"/>
                    <a:stretch/>
                  </pic:blipFill>
                  <pic:spPr bwMode="auto">
                    <a:xfrm>
                      <a:off x="0" y="0"/>
                      <a:ext cx="6769735" cy="847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16A136" w14:textId="1906721E" w:rsidR="001D73E0" w:rsidRDefault="001D73E0">
      <w:pPr>
        <w:rPr>
          <w:rFonts w:ascii="Arial" w:hAnsi="Arial" w:cs="Arial"/>
          <w:sz w:val="18"/>
          <w:szCs w:val="18"/>
        </w:rPr>
      </w:pPr>
      <w:r>
        <w:rPr>
          <w:rFonts w:ascii="Arial" w:hAnsi="Arial" w:cs="Arial"/>
          <w:sz w:val="18"/>
          <w:szCs w:val="18"/>
        </w:rPr>
        <w:br w:type="page"/>
      </w:r>
    </w:p>
    <w:p w14:paraId="15546673" w14:textId="77777777" w:rsidR="001D73E0" w:rsidRDefault="001D73E0" w:rsidP="001D73E0">
      <w:pPr>
        <w:pStyle w:val="Heading2"/>
      </w:pPr>
      <w:r>
        <w:lastRenderedPageBreak/>
        <w:t>Question 2</w:t>
      </w:r>
    </w:p>
    <w:p w14:paraId="43D12D31" w14:textId="0F707A98" w:rsidR="001D73E0" w:rsidRDefault="00F1345C">
      <w:pPr>
        <w:rPr>
          <w:rFonts w:ascii="Arial" w:hAnsi="Arial" w:cs="Arial"/>
          <w:sz w:val="18"/>
          <w:szCs w:val="18"/>
        </w:rPr>
      </w:pPr>
      <w:r>
        <w:rPr>
          <w:rFonts w:asciiTheme="majorHAnsi" w:eastAsiaTheme="majorEastAsia" w:hAnsiTheme="majorHAnsi" w:cstheme="majorBidi"/>
          <w:noProof/>
          <w:sz w:val="26"/>
          <w:szCs w:val="26"/>
        </w:rPr>
        <w:drawing>
          <wp:anchor distT="0" distB="0" distL="114300" distR="114300" simplePos="0" relativeHeight="251683840" behindDoc="1" locked="0" layoutInCell="1" allowOverlap="1" wp14:anchorId="4D28CFDC" wp14:editId="55D72FE2">
            <wp:simplePos x="0" y="0"/>
            <wp:positionH relativeFrom="column">
              <wp:posOffset>135255</wp:posOffset>
            </wp:positionH>
            <wp:positionV relativeFrom="paragraph">
              <wp:posOffset>251460</wp:posOffset>
            </wp:positionV>
            <wp:extent cx="6438900" cy="7772400"/>
            <wp:effectExtent l="0" t="0" r="0" b="0"/>
            <wp:wrapTight wrapText="bothSides">
              <wp:wrapPolygon edited="0">
                <wp:start x="0" y="0"/>
                <wp:lineTo x="0" y="21565"/>
                <wp:lineTo x="21557" y="21565"/>
                <wp:lineTo x="21557" y="0"/>
                <wp:lineTo x="0" y="0"/>
              </wp:wrapPolygon>
            </wp:wrapTight>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2-01 at 14.36.22.png"/>
                    <pic:cNvPicPr/>
                  </pic:nvPicPr>
                  <pic:blipFill rotWithShape="1">
                    <a:blip r:embed="rId23">
                      <a:extLst>
                        <a:ext uri="{28A0092B-C50C-407E-A947-70E740481C1C}">
                          <a14:useLocalDpi xmlns:a14="http://schemas.microsoft.com/office/drawing/2010/main" val="0"/>
                        </a:ext>
                      </a:extLst>
                    </a:blip>
                    <a:srcRect t="18086" r="57111" b="18006"/>
                    <a:stretch/>
                  </pic:blipFill>
                  <pic:spPr bwMode="auto">
                    <a:xfrm>
                      <a:off x="0" y="0"/>
                      <a:ext cx="6438900" cy="777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BB43D5" w14:textId="7B83EEE3" w:rsidR="001D73E0" w:rsidRDefault="001D73E0">
      <w:pPr>
        <w:rPr>
          <w:rFonts w:ascii="Arial" w:hAnsi="Arial" w:cs="Arial"/>
          <w:sz w:val="18"/>
          <w:szCs w:val="18"/>
        </w:rPr>
      </w:pPr>
    </w:p>
    <w:p w14:paraId="51EC34AA" w14:textId="77777777" w:rsidR="00E05AF2" w:rsidRDefault="00E05AF2">
      <w:pPr>
        <w:rPr>
          <w:rFonts w:ascii="Arial" w:hAnsi="Arial" w:cs="Arial"/>
          <w:sz w:val="18"/>
          <w:szCs w:val="18"/>
        </w:rPr>
      </w:pPr>
    </w:p>
    <w:p w14:paraId="2045455D" w14:textId="0232D908" w:rsidR="001D73E0" w:rsidRDefault="001D73E0">
      <w:pPr>
        <w:rPr>
          <w:rFonts w:ascii="Arial" w:hAnsi="Arial" w:cs="Arial"/>
          <w:sz w:val="18"/>
          <w:szCs w:val="18"/>
        </w:rPr>
      </w:pPr>
      <w:r>
        <w:rPr>
          <w:rFonts w:ascii="Arial" w:hAnsi="Arial" w:cs="Arial"/>
          <w:sz w:val="18"/>
          <w:szCs w:val="18"/>
        </w:rPr>
        <w:br w:type="page"/>
      </w:r>
    </w:p>
    <w:p w14:paraId="347CB6B8" w14:textId="77777777" w:rsidR="001D73E0" w:rsidRDefault="001D73E0" w:rsidP="001D73E0">
      <w:pPr>
        <w:pStyle w:val="Heading2"/>
      </w:pPr>
      <w:r>
        <w:lastRenderedPageBreak/>
        <w:t>Question 3</w:t>
      </w:r>
    </w:p>
    <w:p w14:paraId="5DB77B19" w14:textId="6B712C9D" w:rsidR="001D73E0" w:rsidRDefault="001D73E0">
      <w:pPr>
        <w:rPr>
          <w:rFonts w:ascii="Arial" w:hAnsi="Arial" w:cs="Arial"/>
          <w:sz w:val="18"/>
          <w:szCs w:val="18"/>
        </w:rPr>
      </w:pPr>
    </w:p>
    <w:p w14:paraId="6FC97047" w14:textId="7D5DDC0F" w:rsidR="001D73E0" w:rsidRDefault="001D73E0">
      <w:pPr>
        <w:rPr>
          <w:rFonts w:ascii="Arial" w:hAnsi="Arial" w:cs="Arial"/>
          <w:sz w:val="18"/>
          <w:szCs w:val="18"/>
        </w:rPr>
      </w:pPr>
      <w:r>
        <w:rPr>
          <w:noProof/>
        </w:rPr>
        <w:drawing>
          <wp:inline distT="0" distB="0" distL="0" distR="0" wp14:anchorId="14D028E2" wp14:editId="7216A202">
            <wp:extent cx="6515100" cy="835660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2-01 at 12.44.51.png"/>
                    <pic:cNvPicPr/>
                  </pic:nvPicPr>
                  <pic:blipFill rotWithShape="1">
                    <a:blip r:embed="rId24">
                      <a:extLst>
                        <a:ext uri="{28A0092B-C50C-407E-A947-70E740481C1C}">
                          <a14:useLocalDpi xmlns:a14="http://schemas.microsoft.com/office/drawing/2010/main" val="0"/>
                        </a:ext>
                      </a:extLst>
                    </a:blip>
                    <a:srcRect t="21814" r="56163" b="10604"/>
                    <a:stretch/>
                  </pic:blipFill>
                  <pic:spPr bwMode="auto">
                    <a:xfrm>
                      <a:off x="0" y="0"/>
                      <a:ext cx="6559799" cy="8413933"/>
                    </a:xfrm>
                    <a:prstGeom prst="rect">
                      <a:avLst/>
                    </a:prstGeom>
                    <a:ln>
                      <a:noFill/>
                    </a:ln>
                    <a:extLst>
                      <a:ext uri="{53640926-AAD7-44D8-BBD7-CCE9431645EC}">
                        <a14:shadowObscured xmlns:a14="http://schemas.microsoft.com/office/drawing/2010/main"/>
                      </a:ext>
                    </a:extLst>
                  </pic:spPr>
                </pic:pic>
              </a:graphicData>
            </a:graphic>
          </wp:inline>
        </w:drawing>
      </w:r>
    </w:p>
    <w:p w14:paraId="00E2BA40" w14:textId="150FE426" w:rsidR="001D73E0" w:rsidRDefault="001D73E0">
      <w:pPr>
        <w:rPr>
          <w:rFonts w:ascii="Arial" w:hAnsi="Arial" w:cs="Arial"/>
          <w:sz w:val="18"/>
          <w:szCs w:val="18"/>
        </w:rPr>
      </w:pPr>
    </w:p>
    <w:p w14:paraId="1DB03071" w14:textId="77777777" w:rsidR="001D73E0" w:rsidRDefault="001D73E0">
      <w:pPr>
        <w:rPr>
          <w:rFonts w:ascii="Arial" w:hAnsi="Arial" w:cs="Arial"/>
          <w:sz w:val="18"/>
          <w:szCs w:val="18"/>
        </w:rPr>
      </w:pPr>
    </w:p>
    <w:p w14:paraId="361C009D" w14:textId="77777777" w:rsidR="001D73E0" w:rsidRDefault="001D73E0">
      <w:pPr>
        <w:rPr>
          <w:rFonts w:ascii="Arial" w:hAnsi="Arial" w:cs="Arial"/>
          <w:sz w:val="18"/>
          <w:szCs w:val="18"/>
        </w:rPr>
      </w:pPr>
      <w:r>
        <w:rPr>
          <w:rFonts w:ascii="Arial" w:hAnsi="Arial" w:cs="Arial"/>
          <w:sz w:val="18"/>
          <w:szCs w:val="18"/>
        </w:rPr>
        <w:br w:type="page"/>
      </w:r>
    </w:p>
    <w:p w14:paraId="5B312E66" w14:textId="77777777" w:rsidR="001D73E0" w:rsidRPr="00171717" w:rsidRDefault="001D73E0" w:rsidP="001D73E0">
      <w:pPr>
        <w:pStyle w:val="Heading2"/>
      </w:pPr>
      <w:r w:rsidRPr="00171717">
        <w:lastRenderedPageBreak/>
        <w:t>References</w:t>
      </w:r>
    </w:p>
    <w:p w14:paraId="08CDF346" w14:textId="77777777" w:rsidR="001D73E0" w:rsidRDefault="001D73E0" w:rsidP="001D73E0"/>
    <w:p w14:paraId="25418331" w14:textId="14861CB7" w:rsidR="001D73E0" w:rsidRDefault="001D73E0" w:rsidP="001D73E0">
      <w:pPr>
        <w:widowControl w:val="0"/>
        <w:autoSpaceDE w:val="0"/>
        <w:autoSpaceDN w:val="0"/>
        <w:adjustRightInd w:val="0"/>
        <w:rPr>
          <w:rFonts w:ascii="Calibri" w:hAnsi="Calibri" w:cs="Times New Roman"/>
          <w:noProof/>
        </w:rPr>
      </w:pPr>
      <w:r>
        <w:fldChar w:fldCharType="begin" w:fldLock="1"/>
      </w:r>
      <w:r>
        <w:instrText xml:space="preserve">ADDIN Mendeley Bibliography CSL_BIBLIOGRAPHY </w:instrText>
      </w:r>
      <w:r>
        <w:fldChar w:fldCharType="separate"/>
      </w:r>
      <w:r w:rsidRPr="0083313E">
        <w:rPr>
          <w:rFonts w:ascii="Calibri" w:hAnsi="Calibri" w:cs="Times New Roman"/>
          <w:noProof/>
        </w:rPr>
        <w:t xml:space="preserve">Balendra, R. and Isaacs, A. M. (2018) ‘C9orf72-mediated ALS and FTD: multiple pathways to disease’, </w:t>
      </w:r>
      <w:r w:rsidRPr="0083313E">
        <w:rPr>
          <w:rFonts w:ascii="Calibri" w:hAnsi="Calibri" w:cs="Times New Roman"/>
          <w:i/>
          <w:iCs/>
          <w:noProof/>
        </w:rPr>
        <w:t>Nature Reviews Neurology</w:t>
      </w:r>
      <w:r w:rsidRPr="0083313E">
        <w:rPr>
          <w:rFonts w:ascii="Calibri" w:hAnsi="Calibri" w:cs="Times New Roman"/>
          <w:noProof/>
        </w:rPr>
        <w:t>. Nature Publishing Group, pp. 544–558. doi: 10.1038/s41582-018-0047-2.</w:t>
      </w:r>
    </w:p>
    <w:p w14:paraId="78085A31" w14:textId="14845071" w:rsidR="00DB12A0" w:rsidRDefault="00DB12A0" w:rsidP="001D73E0">
      <w:pPr>
        <w:widowControl w:val="0"/>
        <w:autoSpaceDE w:val="0"/>
        <w:autoSpaceDN w:val="0"/>
        <w:adjustRightInd w:val="0"/>
        <w:rPr>
          <w:rFonts w:ascii="Calibri" w:hAnsi="Calibri" w:cs="Times New Roman"/>
          <w:noProof/>
        </w:rPr>
      </w:pPr>
    </w:p>
    <w:p w14:paraId="330EACE8" w14:textId="0469473E" w:rsidR="00DB12A0" w:rsidRDefault="00DB12A0" w:rsidP="001D73E0">
      <w:pPr>
        <w:widowControl w:val="0"/>
        <w:autoSpaceDE w:val="0"/>
        <w:autoSpaceDN w:val="0"/>
        <w:adjustRightInd w:val="0"/>
        <w:rPr>
          <w:rFonts w:ascii="Calibri" w:hAnsi="Calibri" w:cs="Times New Roman"/>
          <w:noProof/>
        </w:rPr>
      </w:pPr>
      <w:r w:rsidRPr="00DB12A0">
        <w:rPr>
          <w:rFonts w:ascii="Calibri" w:hAnsi="Calibri" w:cs="Times New Roman"/>
          <w:noProof/>
        </w:rPr>
        <w:t>Deng, M. et al. (2013) ‘Genome-wide association analyses in Han Chinese identify two new susceptibility loci for amyotrophic lateral sclerosis’, Nature Genetics. Nature Publishing Group, 45(6), pp. 697–700. doi: 10.1038/ng.2627.</w:t>
      </w:r>
    </w:p>
    <w:p w14:paraId="6273D587" w14:textId="77777777" w:rsidR="001D73E0" w:rsidRPr="0083313E" w:rsidRDefault="001D73E0" w:rsidP="001D73E0">
      <w:pPr>
        <w:widowControl w:val="0"/>
        <w:autoSpaceDE w:val="0"/>
        <w:autoSpaceDN w:val="0"/>
        <w:adjustRightInd w:val="0"/>
        <w:rPr>
          <w:rFonts w:ascii="Calibri" w:hAnsi="Calibri" w:cs="Times New Roman"/>
          <w:noProof/>
        </w:rPr>
      </w:pPr>
    </w:p>
    <w:p w14:paraId="5D52A772" w14:textId="77777777" w:rsidR="001D73E0" w:rsidRDefault="001D73E0" w:rsidP="001D73E0">
      <w:pPr>
        <w:widowControl w:val="0"/>
        <w:autoSpaceDE w:val="0"/>
        <w:autoSpaceDN w:val="0"/>
        <w:adjustRightInd w:val="0"/>
        <w:rPr>
          <w:rFonts w:ascii="Calibri" w:hAnsi="Calibri" w:cs="Times New Roman"/>
          <w:noProof/>
        </w:rPr>
      </w:pPr>
      <w:r w:rsidRPr="0083313E">
        <w:rPr>
          <w:rFonts w:ascii="Calibri" w:hAnsi="Calibri" w:cs="Times New Roman"/>
          <w:noProof/>
        </w:rPr>
        <w:t xml:space="preserve">Leko, M. B. </w:t>
      </w:r>
      <w:r w:rsidRPr="0083313E">
        <w:rPr>
          <w:rFonts w:ascii="Calibri" w:hAnsi="Calibri" w:cs="Times New Roman"/>
          <w:i/>
          <w:iCs/>
          <w:noProof/>
        </w:rPr>
        <w:t>et al.</w:t>
      </w:r>
      <w:r w:rsidRPr="0083313E">
        <w:rPr>
          <w:rFonts w:ascii="Calibri" w:hAnsi="Calibri" w:cs="Times New Roman"/>
          <w:noProof/>
        </w:rPr>
        <w:t xml:space="preserve"> (2019) ‘Molecular mechanisms of neurodegeneration related to C9orf72 hexanucleotide repeat expansion’, </w:t>
      </w:r>
      <w:r w:rsidRPr="0083313E">
        <w:rPr>
          <w:rFonts w:ascii="Calibri" w:hAnsi="Calibri" w:cs="Times New Roman"/>
          <w:i/>
          <w:iCs/>
          <w:noProof/>
        </w:rPr>
        <w:t>Behavioural Neurology</w:t>
      </w:r>
      <w:r w:rsidRPr="0083313E">
        <w:rPr>
          <w:rFonts w:ascii="Calibri" w:hAnsi="Calibri" w:cs="Times New Roman"/>
          <w:noProof/>
        </w:rPr>
        <w:t>. Hindawi Limited. doi: 10.1155/2019/2909168.</w:t>
      </w:r>
    </w:p>
    <w:p w14:paraId="46EEA68B" w14:textId="77777777" w:rsidR="001D73E0" w:rsidRPr="0083313E" w:rsidRDefault="001D73E0" w:rsidP="001D73E0">
      <w:pPr>
        <w:widowControl w:val="0"/>
        <w:autoSpaceDE w:val="0"/>
        <w:autoSpaceDN w:val="0"/>
        <w:adjustRightInd w:val="0"/>
        <w:rPr>
          <w:rFonts w:ascii="Calibri" w:hAnsi="Calibri" w:cs="Times New Roman"/>
          <w:noProof/>
        </w:rPr>
      </w:pPr>
    </w:p>
    <w:p w14:paraId="4C77EC13" w14:textId="77777777" w:rsidR="001D73E0" w:rsidRDefault="001D73E0" w:rsidP="001D73E0">
      <w:pPr>
        <w:widowControl w:val="0"/>
        <w:autoSpaceDE w:val="0"/>
        <w:autoSpaceDN w:val="0"/>
        <w:adjustRightInd w:val="0"/>
        <w:rPr>
          <w:rFonts w:ascii="Calibri" w:hAnsi="Calibri" w:cs="Times New Roman"/>
          <w:noProof/>
        </w:rPr>
      </w:pPr>
      <w:r w:rsidRPr="0083313E">
        <w:rPr>
          <w:rFonts w:ascii="Calibri" w:hAnsi="Calibri" w:cs="Times New Roman"/>
          <w:noProof/>
        </w:rPr>
        <w:t xml:space="preserve">Lonsdale, J. </w:t>
      </w:r>
      <w:r w:rsidRPr="0083313E">
        <w:rPr>
          <w:rFonts w:ascii="Calibri" w:hAnsi="Calibri" w:cs="Times New Roman"/>
          <w:i/>
          <w:iCs/>
          <w:noProof/>
        </w:rPr>
        <w:t>et al.</w:t>
      </w:r>
      <w:r w:rsidRPr="0083313E">
        <w:rPr>
          <w:rFonts w:ascii="Calibri" w:hAnsi="Calibri" w:cs="Times New Roman"/>
          <w:noProof/>
        </w:rPr>
        <w:t xml:space="preserve"> (2013) ‘The Genotype-Tissue Expression (GTEx) project’, </w:t>
      </w:r>
      <w:r w:rsidRPr="0083313E">
        <w:rPr>
          <w:rFonts w:ascii="Calibri" w:hAnsi="Calibri" w:cs="Times New Roman"/>
          <w:i/>
          <w:iCs/>
          <w:noProof/>
        </w:rPr>
        <w:t>Nature Genetics</w:t>
      </w:r>
      <w:r w:rsidRPr="0083313E">
        <w:rPr>
          <w:rFonts w:ascii="Calibri" w:hAnsi="Calibri" w:cs="Times New Roman"/>
          <w:noProof/>
        </w:rPr>
        <w:t>, pp. 580–585. doi: 10.1038/ng.2653.</w:t>
      </w:r>
    </w:p>
    <w:p w14:paraId="2FA87CFB" w14:textId="77777777" w:rsidR="001D73E0" w:rsidRPr="0083313E" w:rsidRDefault="001D73E0" w:rsidP="001D73E0">
      <w:pPr>
        <w:widowControl w:val="0"/>
        <w:autoSpaceDE w:val="0"/>
        <w:autoSpaceDN w:val="0"/>
        <w:adjustRightInd w:val="0"/>
        <w:rPr>
          <w:rFonts w:ascii="Calibri" w:hAnsi="Calibri" w:cs="Times New Roman"/>
          <w:noProof/>
        </w:rPr>
      </w:pPr>
    </w:p>
    <w:p w14:paraId="6DCF681F" w14:textId="4A464EE3" w:rsidR="001D73E0" w:rsidRDefault="001D73E0" w:rsidP="001D73E0">
      <w:pPr>
        <w:widowControl w:val="0"/>
        <w:autoSpaceDE w:val="0"/>
        <w:autoSpaceDN w:val="0"/>
        <w:adjustRightInd w:val="0"/>
        <w:rPr>
          <w:rFonts w:ascii="Calibri" w:hAnsi="Calibri" w:cs="Times New Roman"/>
          <w:noProof/>
        </w:rPr>
      </w:pPr>
      <w:r w:rsidRPr="0083313E">
        <w:rPr>
          <w:rFonts w:ascii="Calibri" w:hAnsi="Calibri" w:cs="Times New Roman"/>
          <w:noProof/>
        </w:rPr>
        <w:t xml:space="preserve">Mavlyutov, T. A. </w:t>
      </w:r>
      <w:r w:rsidRPr="0083313E">
        <w:rPr>
          <w:rFonts w:ascii="Calibri" w:hAnsi="Calibri" w:cs="Times New Roman"/>
          <w:i/>
          <w:iCs/>
          <w:noProof/>
        </w:rPr>
        <w:t>et al.</w:t>
      </w:r>
      <w:r w:rsidRPr="0083313E">
        <w:rPr>
          <w:rFonts w:ascii="Calibri" w:hAnsi="Calibri" w:cs="Times New Roman"/>
          <w:noProof/>
        </w:rPr>
        <w:t xml:space="preserve"> (2015) ‘Role of the Sigma-1 receptor in Amyotrophic Lateral Sclerosis (ALS)’, </w:t>
      </w:r>
      <w:r w:rsidRPr="0083313E">
        <w:rPr>
          <w:rFonts w:ascii="Calibri" w:hAnsi="Calibri" w:cs="Times New Roman"/>
          <w:i/>
          <w:iCs/>
          <w:noProof/>
        </w:rPr>
        <w:t>Journal of Pharmacological Sciences</w:t>
      </w:r>
      <w:r w:rsidRPr="0083313E">
        <w:rPr>
          <w:rFonts w:ascii="Calibri" w:hAnsi="Calibri" w:cs="Times New Roman"/>
          <w:noProof/>
        </w:rPr>
        <w:t>. Japanese Pharmacological Society, pp. 10–16. doi: 10.1016/j.jphs.2014.12.013.</w:t>
      </w:r>
    </w:p>
    <w:p w14:paraId="064D282B" w14:textId="590ABAF5" w:rsidR="00E918B4" w:rsidRDefault="00E918B4" w:rsidP="001D73E0">
      <w:pPr>
        <w:widowControl w:val="0"/>
        <w:autoSpaceDE w:val="0"/>
        <w:autoSpaceDN w:val="0"/>
        <w:adjustRightInd w:val="0"/>
        <w:rPr>
          <w:rFonts w:ascii="Calibri" w:hAnsi="Calibri" w:cs="Times New Roman"/>
          <w:noProof/>
        </w:rPr>
      </w:pPr>
    </w:p>
    <w:p w14:paraId="0BB331D5" w14:textId="3643DD06" w:rsidR="00E918B4" w:rsidRDefault="00E918B4" w:rsidP="001D73E0">
      <w:pPr>
        <w:widowControl w:val="0"/>
        <w:autoSpaceDE w:val="0"/>
        <w:autoSpaceDN w:val="0"/>
        <w:adjustRightInd w:val="0"/>
        <w:rPr>
          <w:rFonts w:ascii="Calibri" w:hAnsi="Calibri" w:cs="Times New Roman"/>
          <w:noProof/>
        </w:rPr>
      </w:pPr>
      <w:r w:rsidRPr="00E918B4">
        <w:rPr>
          <w:rFonts w:ascii="Calibri" w:hAnsi="Calibri" w:cs="Times New Roman"/>
          <w:noProof/>
        </w:rPr>
        <w:t>Paulis, M. et al. (2006) ‘A set of duplicons on human chromosome 9 is involved in the origin of a supernumerary marker chromosome’, Genomics, 87(6), pp. 747–757. doi: 10.1016/j.ygeno.2006.02.014.</w:t>
      </w:r>
    </w:p>
    <w:p w14:paraId="48DA5D48" w14:textId="77777777" w:rsidR="001D73E0" w:rsidRPr="0083313E" w:rsidRDefault="001D73E0" w:rsidP="001D73E0">
      <w:pPr>
        <w:widowControl w:val="0"/>
        <w:autoSpaceDE w:val="0"/>
        <w:autoSpaceDN w:val="0"/>
        <w:adjustRightInd w:val="0"/>
        <w:rPr>
          <w:rFonts w:ascii="Calibri" w:hAnsi="Calibri" w:cs="Times New Roman"/>
          <w:noProof/>
        </w:rPr>
      </w:pPr>
    </w:p>
    <w:p w14:paraId="7C395BE9" w14:textId="77777777" w:rsidR="001D73E0" w:rsidRDefault="001D73E0" w:rsidP="001D73E0">
      <w:pPr>
        <w:widowControl w:val="0"/>
        <w:autoSpaceDE w:val="0"/>
        <w:autoSpaceDN w:val="0"/>
        <w:adjustRightInd w:val="0"/>
        <w:rPr>
          <w:rFonts w:ascii="Calibri" w:hAnsi="Calibri" w:cs="Times New Roman"/>
          <w:noProof/>
        </w:rPr>
      </w:pPr>
      <w:r w:rsidRPr="0083313E">
        <w:rPr>
          <w:rFonts w:ascii="Calibri" w:hAnsi="Calibri" w:cs="Times New Roman"/>
          <w:noProof/>
        </w:rPr>
        <w:t xml:space="preserve">Van Rheenen, W. </w:t>
      </w:r>
      <w:r w:rsidRPr="0083313E">
        <w:rPr>
          <w:rFonts w:ascii="Calibri" w:hAnsi="Calibri" w:cs="Times New Roman"/>
          <w:i/>
          <w:iCs/>
          <w:noProof/>
        </w:rPr>
        <w:t>et al.</w:t>
      </w:r>
      <w:r w:rsidRPr="0083313E">
        <w:rPr>
          <w:rFonts w:ascii="Calibri" w:hAnsi="Calibri" w:cs="Times New Roman"/>
          <w:noProof/>
        </w:rPr>
        <w:t xml:space="preserve"> (2016) ‘Genome-wide association analyses identify new risk variants and the genetic architecture of amyotrophic lateral sclerosis’, </w:t>
      </w:r>
      <w:r w:rsidRPr="0083313E">
        <w:rPr>
          <w:rFonts w:ascii="Calibri" w:hAnsi="Calibri" w:cs="Times New Roman"/>
          <w:i/>
          <w:iCs/>
          <w:noProof/>
        </w:rPr>
        <w:t>Nature Genetics</w:t>
      </w:r>
      <w:r w:rsidRPr="0083313E">
        <w:rPr>
          <w:rFonts w:ascii="Calibri" w:hAnsi="Calibri" w:cs="Times New Roman"/>
          <w:noProof/>
        </w:rPr>
        <w:t>. Nature Publishing Group, 48(9), pp. 1043–1048. doi: 10.1038/ng.3622.</w:t>
      </w:r>
    </w:p>
    <w:p w14:paraId="3F87E1CC" w14:textId="77777777" w:rsidR="001D73E0" w:rsidRPr="0083313E" w:rsidRDefault="001D73E0" w:rsidP="001D73E0">
      <w:pPr>
        <w:widowControl w:val="0"/>
        <w:autoSpaceDE w:val="0"/>
        <w:autoSpaceDN w:val="0"/>
        <w:adjustRightInd w:val="0"/>
        <w:rPr>
          <w:rFonts w:ascii="Calibri" w:hAnsi="Calibri" w:cs="Times New Roman"/>
          <w:noProof/>
        </w:rPr>
      </w:pPr>
    </w:p>
    <w:p w14:paraId="5AEE152A" w14:textId="77777777" w:rsidR="001D73E0" w:rsidRDefault="001D73E0" w:rsidP="001D73E0">
      <w:pPr>
        <w:widowControl w:val="0"/>
        <w:autoSpaceDE w:val="0"/>
        <w:autoSpaceDN w:val="0"/>
        <w:adjustRightInd w:val="0"/>
        <w:rPr>
          <w:rFonts w:ascii="Calibri" w:hAnsi="Calibri" w:cs="Times New Roman"/>
          <w:noProof/>
        </w:rPr>
      </w:pPr>
      <w:r w:rsidRPr="0083313E">
        <w:rPr>
          <w:rFonts w:ascii="Calibri" w:hAnsi="Calibri" w:cs="Times New Roman"/>
          <w:noProof/>
        </w:rPr>
        <w:t xml:space="preserve">Tesei, A. </w:t>
      </w:r>
      <w:r w:rsidRPr="0083313E">
        <w:rPr>
          <w:rFonts w:ascii="Calibri" w:hAnsi="Calibri" w:cs="Times New Roman"/>
          <w:i/>
          <w:iCs/>
          <w:noProof/>
        </w:rPr>
        <w:t>et al.</w:t>
      </w:r>
      <w:r w:rsidRPr="0083313E">
        <w:rPr>
          <w:rFonts w:ascii="Calibri" w:hAnsi="Calibri" w:cs="Times New Roman"/>
          <w:noProof/>
        </w:rPr>
        <w:t xml:space="preserve"> (2018) ‘Sigma receptors as endoplasmic reticulum stress “gatekeepers” and their modulators as emerging new weapons in the fight against cancer’, </w:t>
      </w:r>
      <w:r w:rsidRPr="0083313E">
        <w:rPr>
          <w:rFonts w:ascii="Calibri" w:hAnsi="Calibri" w:cs="Times New Roman"/>
          <w:i/>
          <w:iCs/>
          <w:noProof/>
        </w:rPr>
        <w:t>Frontiers in Pharmacology</w:t>
      </w:r>
      <w:r w:rsidRPr="0083313E">
        <w:rPr>
          <w:rFonts w:ascii="Calibri" w:hAnsi="Calibri" w:cs="Times New Roman"/>
          <w:noProof/>
        </w:rPr>
        <w:t>. Frontiers Media S.A. doi: 10.3389/fphar.2018.00711.</w:t>
      </w:r>
    </w:p>
    <w:p w14:paraId="7AAEE617" w14:textId="77777777" w:rsidR="001D73E0" w:rsidRPr="0083313E" w:rsidRDefault="001D73E0" w:rsidP="001D73E0">
      <w:pPr>
        <w:widowControl w:val="0"/>
        <w:autoSpaceDE w:val="0"/>
        <w:autoSpaceDN w:val="0"/>
        <w:adjustRightInd w:val="0"/>
        <w:rPr>
          <w:rFonts w:ascii="Calibri" w:hAnsi="Calibri" w:cs="Times New Roman"/>
          <w:noProof/>
        </w:rPr>
      </w:pPr>
    </w:p>
    <w:p w14:paraId="22BDE789" w14:textId="77777777" w:rsidR="001D73E0" w:rsidRPr="0083313E" w:rsidRDefault="001D73E0" w:rsidP="001D73E0">
      <w:pPr>
        <w:widowControl w:val="0"/>
        <w:autoSpaceDE w:val="0"/>
        <w:autoSpaceDN w:val="0"/>
        <w:adjustRightInd w:val="0"/>
        <w:rPr>
          <w:rFonts w:ascii="Calibri" w:hAnsi="Calibri"/>
          <w:noProof/>
        </w:rPr>
      </w:pPr>
      <w:r w:rsidRPr="0083313E">
        <w:rPr>
          <w:rFonts w:ascii="Calibri" w:hAnsi="Calibri" w:cs="Times New Roman"/>
          <w:noProof/>
        </w:rPr>
        <w:t xml:space="preserve">Westra, H. J. </w:t>
      </w:r>
      <w:r w:rsidRPr="0083313E">
        <w:rPr>
          <w:rFonts w:ascii="Calibri" w:hAnsi="Calibri" w:cs="Times New Roman"/>
          <w:i/>
          <w:iCs/>
          <w:noProof/>
        </w:rPr>
        <w:t>et al.</w:t>
      </w:r>
      <w:r w:rsidRPr="0083313E">
        <w:rPr>
          <w:rFonts w:ascii="Calibri" w:hAnsi="Calibri" w:cs="Times New Roman"/>
          <w:noProof/>
        </w:rPr>
        <w:t xml:space="preserve"> (2013) ‘Systematic identification of trans eQTLs as putative drivers of known disease associations’, </w:t>
      </w:r>
      <w:r w:rsidRPr="0083313E">
        <w:rPr>
          <w:rFonts w:ascii="Calibri" w:hAnsi="Calibri" w:cs="Times New Roman"/>
          <w:i/>
          <w:iCs/>
          <w:noProof/>
        </w:rPr>
        <w:t>Nature Genetics</w:t>
      </w:r>
      <w:r w:rsidRPr="0083313E">
        <w:rPr>
          <w:rFonts w:ascii="Calibri" w:hAnsi="Calibri" w:cs="Times New Roman"/>
          <w:noProof/>
        </w:rPr>
        <w:t>, 45(10), pp. 1238–1243. doi: 10.1038/ng.2756.</w:t>
      </w:r>
    </w:p>
    <w:p w14:paraId="6FFF52E4" w14:textId="6A682AE3" w:rsidR="00263494" w:rsidRDefault="001D73E0" w:rsidP="001D73E0">
      <w:pPr>
        <w:rPr>
          <w:rFonts w:ascii="Arial" w:hAnsi="Arial" w:cs="Arial"/>
          <w:sz w:val="18"/>
          <w:szCs w:val="18"/>
        </w:rPr>
      </w:pPr>
      <w:r>
        <w:fldChar w:fldCharType="end"/>
      </w:r>
      <w:r w:rsidR="00263494">
        <w:rPr>
          <w:rFonts w:ascii="Arial" w:hAnsi="Arial" w:cs="Arial"/>
          <w:sz w:val="18"/>
          <w:szCs w:val="18"/>
        </w:rPr>
        <w:br w:type="page"/>
      </w:r>
    </w:p>
    <w:p w14:paraId="542916BE" w14:textId="77777777" w:rsidR="00657004" w:rsidRDefault="00657004" w:rsidP="004F5237">
      <w:pPr>
        <w:rPr>
          <w:rFonts w:ascii="Arial" w:hAnsi="Arial" w:cs="Arial"/>
          <w:sz w:val="18"/>
          <w:szCs w:val="18"/>
        </w:rPr>
        <w:sectPr w:rsidR="00657004" w:rsidSect="003F726E">
          <w:footerReference w:type="even" r:id="rId25"/>
          <w:footerReference w:type="default" r:id="rId26"/>
          <w:pgSz w:w="11906" w:h="16838"/>
          <w:pgMar w:top="567" w:right="567" w:bottom="567" w:left="567" w:header="709" w:footer="709" w:gutter="0"/>
          <w:cols w:space="708"/>
          <w:docGrid w:linePitch="360"/>
        </w:sectPr>
      </w:pPr>
    </w:p>
    <w:p w14:paraId="764EE00C" w14:textId="4AF62931" w:rsidR="00CB0022" w:rsidRDefault="00CB0022" w:rsidP="004F5237">
      <w:pPr>
        <w:rPr>
          <w:rFonts w:ascii="Arial" w:hAnsi="Arial" w:cs="Arial"/>
          <w:sz w:val="18"/>
          <w:szCs w:val="18"/>
        </w:rPr>
      </w:pPr>
    </w:p>
    <w:p w14:paraId="4D4B38D8" w14:textId="77777777" w:rsidR="00CB0022" w:rsidRDefault="00CB0022" w:rsidP="00CB0022">
      <w:pPr>
        <w:spacing w:after="120"/>
        <w:rPr>
          <w:b/>
          <w:sz w:val="28"/>
          <w:szCs w:val="28"/>
        </w:rPr>
      </w:pPr>
      <w:r>
        <w:rPr>
          <w:b/>
          <w:sz w:val="28"/>
          <w:szCs w:val="28"/>
        </w:rPr>
        <w:t>Faculty of Life Sciences Level 7 (Postgraduate or Integrated Undergraduate Masters) Essay Marking Guidance</w:t>
      </w:r>
    </w:p>
    <w:tbl>
      <w:tblPr>
        <w:tblStyle w:val="LightList-Accent1"/>
        <w:tblW w:w="14992" w:type="dxa"/>
        <w:tblLook w:val="04A0" w:firstRow="1" w:lastRow="0" w:firstColumn="1" w:lastColumn="0" w:noHBand="0" w:noVBand="1"/>
      </w:tblPr>
      <w:tblGrid>
        <w:gridCol w:w="1809"/>
        <w:gridCol w:w="1843"/>
        <w:gridCol w:w="1985"/>
        <w:gridCol w:w="2401"/>
        <w:gridCol w:w="2418"/>
        <w:gridCol w:w="2410"/>
        <w:gridCol w:w="2126"/>
      </w:tblGrid>
      <w:tr w:rsidR="00CB0022" w14:paraId="5407CA4C" w14:textId="77777777" w:rsidTr="00601BB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09" w:type="dxa"/>
            <w:shd w:val="clear" w:color="auto" w:fill="FF0000"/>
          </w:tcPr>
          <w:p w14:paraId="59D09793" w14:textId="77777777" w:rsidR="00CB0022" w:rsidRDefault="00CB0022" w:rsidP="00601BBE">
            <w:pPr>
              <w:rPr>
                <w:b w:val="0"/>
                <w:sz w:val="28"/>
                <w:szCs w:val="28"/>
              </w:rPr>
            </w:pPr>
            <w:r>
              <w:rPr>
                <w:b w:val="0"/>
                <w:sz w:val="28"/>
                <w:szCs w:val="28"/>
              </w:rPr>
              <w:t>Marks</w:t>
            </w:r>
          </w:p>
        </w:tc>
        <w:tc>
          <w:tcPr>
            <w:tcW w:w="1843" w:type="dxa"/>
            <w:shd w:val="clear" w:color="auto" w:fill="FF0000"/>
          </w:tcPr>
          <w:p w14:paraId="3253CBD4" w14:textId="77777777" w:rsidR="00CB0022" w:rsidRDefault="00CB0022" w:rsidP="00601BBE">
            <w:pP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 xml:space="preserve">    0-39</w:t>
            </w:r>
          </w:p>
        </w:tc>
        <w:tc>
          <w:tcPr>
            <w:tcW w:w="1985" w:type="dxa"/>
            <w:shd w:val="clear" w:color="auto" w:fill="FF0000"/>
          </w:tcPr>
          <w:p w14:paraId="53BF4D4B" w14:textId="77777777" w:rsidR="00CB0022" w:rsidRDefault="00CB0022" w:rsidP="00601BBE">
            <w:pP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 xml:space="preserve">       40-49</w:t>
            </w:r>
          </w:p>
        </w:tc>
        <w:tc>
          <w:tcPr>
            <w:tcW w:w="2401" w:type="dxa"/>
            <w:shd w:val="clear" w:color="auto" w:fill="FF0000"/>
          </w:tcPr>
          <w:p w14:paraId="6D0528CF" w14:textId="77777777" w:rsidR="00CB0022" w:rsidRDefault="00CB0022" w:rsidP="00601BBE">
            <w:pP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 xml:space="preserve">        50-59</w:t>
            </w:r>
          </w:p>
        </w:tc>
        <w:tc>
          <w:tcPr>
            <w:tcW w:w="2418" w:type="dxa"/>
            <w:shd w:val="clear" w:color="auto" w:fill="FF0000"/>
          </w:tcPr>
          <w:p w14:paraId="79FB82FC" w14:textId="77777777" w:rsidR="00CB0022" w:rsidRDefault="00CB0022" w:rsidP="00601BBE">
            <w:pP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 xml:space="preserve">      60-69</w:t>
            </w:r>
          </w:p>
        </w:tc>
        <w:tc>
          <w:tcPr>
            <w:tcW w:w="2410" w:type="dxa"/>
            <w:shd w:val="clear" w:color="auto" w:fill="FF0000"/>
          </w:tcPr>
          <w:p w14:paraId="40DCEC11" w14:textId="77777777" w:rsidR="00CB0022" w:rsidRDefault="00CB0022" w:rsidP="00601BBE">
            <w:pP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 xml:space="preserve">        70-85</w:t>
            </w:r>
          </w:p>
        </w:tc>
        <w:tc>
          <w:tcPr>
            <w:tcW w:w="2126" w:type="dxa"/>
            <w:shd w:val="clear" w:color="auto" w:fill="FF0000"/>
          </w:tcPr>
          <w:p w14:paraId="76591F04" w14:textId="77777777" w:rsidR="00CB0022" w:rsidRDefault="00CB0022" w:rsidP="00601BBE">
            <w:pP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 xml:space="preserve">     86-100</w:t>
            </w:r>
          </w:p>
        </w:tc>
      </w:tr>
      <w:tr w:rsidR="000E362D" w14:paraId="436A8EFA" w14:textId="77777777" w:rsidTr="00B81AD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652" w:type="dxa"/>
            <w:gridSpan w:val="2"/>
            <w:shd w:val="clear" w:color="auto" w:fill="D9E2F3" w:themeFill="accent5" w:themeFillTint="33"/>
          </w:tcPr>
          <w:p w14:paraId="7DE33D4E" w14:textId="293E86A5" w:rsidR="000E362D" w:rsidRPr="000E362D" w:rsidRDefault="000E362D" w:rsidP="000E362D">
            <w:pPr>
              <w:jc w:val="right"/>
              <w:rPr>
                <w:b w:val="0"/>
              </w:rPr>
            </w:pPr>
            <w:r w:rsidRPr="000E362D">
              <w:rPr>
                <w:b w:val="0"/>
              </w:rPr>
              <w:t>Fail/Condonable Fail</w:t>
            </w:r>
          </w:p>
        </w:tc>
        <w:tc>
          <w:tcPr>
            <w:tcW w:w="1985" w:type="dxa"/>
            <w:shd w:val="clear" w:color="auto" w:fill="D9E2F3" w:themeFill="accent5" w:themeFillTint="33"/>
          </w:tcPr>
          <w:p w14:paraId="11B3DCFD" w14:textId="27268238" w:rsidR="000E362D" w:rsidRPr="00E51A5A" w:rsidRDefault="000E362D" w:rsidP="00601BBE">
            <w:pPr>
              <w:cnfStyle w:val="000000100000" w:firstRow="0" w:lastRow="0" w:firstColumn="0" w:lastColumn="0" w:oddVBand="0" w:evenVBand="0" w:oddHBand="1" w:evenHBand="0" w:firstRowFirstColumn="0" w:firstRowLastColumn="0" w:lastRowFirstColumn="0" w:lastRowLastColumn="0"/>
            </w:pPr>
            <w:r>
              <w:t>Condonable Fail</w:t>
            </w:r>
          </w:p>
        </w:tc>
        <w:tc>
          <w:tcPr>
            <w:tcW w:w="2401" w:type="dxa"/>
            <w:shd w:val="clear" w:color="auto" w:fill="D9E2F3" w:themeFill="accent5" w:themeFillTint="33"/>
          </w:tcPr>
          <w:p w14:paraId="3C318EEE" w14:textId="77777777" w:rsidR="000E362D" w:rsidRPr="00E51A5A" w:rsidRDefault="000E362D" w:rsidP="00601BBE">
            <w:pPr>
              <w:cnfStyle w:val="000000100000" w:firstRow="0" w:lastRow="0" w:firstColumn="0" w:lastColumn="0" w:oddVBand="0" w:evenVBand="0" w:oddHBand="1" w:evenHBand="0" w:firstRowFirstColumn="0" w:firstRowLastColumn="0" w:lastRowFirstColumn="0" w:lastRowLastColumn="0"/>
            </w:pPr>
            <w:r>
              <w:t xml:space="preserve">         </w:t>
            </w:r>
            <w:r w:rsidRPr="00E51A5A">
              <w:t>Pass</w:t>
            </w:r>
            <w:r>
              <w:t>/2ii</w:t>
            </w:r>
          </w:p>
        </w:tc>
        <w:tc>
          <w:tcPr>
            <w:tcW w:w="2418" w:type="dxa"/>
            <w:shd w:val="clear" w:color="auto" w:fill="D9E2F3" w:themeFill="accent5" w:themeFillTint="33"/>
          </w:tcPr>
          <w:p w14:paraId="54452311" w14:textId="77777777" w:rsidR="000E362D" w:rsidRPr="00E51A5A" w:rsidRDefault="000E362D" w:rsidP="00601BBE">
            <w:pPr>
              <w:cnfStyle w:val="000000100000" w:firstRow="0" w:lastRow="0" w:firstColumn="0" w:lastColumn="0" w:oddVBand="0" w:evenVBand="0" w:oddHBand="1" w:evenHBand="0" w:firstRowFirstColumn="0" w:firstRowLastColumn="0" w:lastRowFirstColumn="0" w:lastRowLastColumn="0"/>
            </w:pPr>
            <w:r>
              <w:t xml:space="preserve">       Merit/2i</w:t>
            </w:r>
          </w:p>
        </w:tc>
        <w:tc>
          <w:tcPr>
            <w:tcW w:w="2410" w:type="dxa"/>
            <w:shd w:val="clear" w:color="auto" w:fill="D9E2F3" w:themeFill="accent5" w:themeFillTint="33"/>
          </w:tcPr>
          <w:p w14:paraId="7B5F1E83" w14:textId="77777777" w:rsidR="000E362D" w:rsidRPr="00E51A5A" w:rsidRDefault="000E362D" w:rsidP="00601BBE">
            <w:pPr>
              <w:cnfStyle w:val="000000100000" w:firstRow="0" w:lastRow="0" w:firstColumn="0" w:lastColumn="0" w:oddVBand="0" w:evenVBand="0" w:oddHBand="1" w:evenHBand="0" w:firstRowFirstColumn="0" w:firstRowLastColumn="0" w:lastRowFirstColumn="0" w:lastRowLastColumn="0"/>
            </w:pPr>
            <w:r>
              <w:t xml:space="preserve">    Distinction/First</w:t>
            </w:r>
          </w:p>
        </w:tc>
        <w:tc>
          <w:tcPr>
            <w:tcW w:w="2126" w:type="dxa"/>
            <w:shd w:val="clear" w:color="auto" w:fill="D9E2F3" w:themeFill="accent5" w:themeFillTint="33"/>
          </w:tcPr>
          <w:p w14:paraId="0B22718B" w14:textId="77777777" w:rsidR="000E362D" w:rsidRPr="00E51A5A" w:rsidRDefault="000E362D" w:rsidP="00601BBE">
            <w:pPr>
              <w:cnfStyle w:val="000000100000" w:firstRow="0" w:lastRow="0" w:firstColumn="0" w:lastColumn="0" w:oddVBand="0" w:evenVBand="0" w:oddHBand="1" w:evenHBand="0" w:firstRowFirstColumn="0" w:firstRowLastColumn="0" w:lastRowFirstColumn="0" w:lastRowLastColumn="0"/>
            </w:pPr>
            <w:r>
              <w:t>Distinction/First</w:t>
            </w:r>
          </w:p>
        </w:tc>
      </w:tr>
    </w:tbl>
    <w:tbl>
      <w:tblPr>
        <w:tblStyle w:val="TableGrid"/>
        <w:tblW w:w="14992" w:type="dxa"/>
        <w:tblLook w:val="04A0" w:firstRow="1" w:lastRow="0" w:firstColumn="1" w:lastColumn="0" w:noHBand="0" w:noVBand="1"/>
      </w:tblPr>
      <w:tblGrid>
        <w:gridCol w:w="1809"/>
        <w:gridCol w:w="1843"/>
        <w:gridCol w:w="1985"/>
        <w:gridCol w:w="2409"/>
        <w:gridCol w:w="2581"/>
        <w:gridCol w:w="2239"/>
        <w:gridCol w:w="2126"/>
      </w:tblGrid>
      <w:tr w:rsidR="00CB0022" w14:paraId="7437AD5C" w14:textId="77777777" w:rsidTr="00601BBE">
        <w:trPr>
          <w:trHeight w:val="4686"/>
        </w:trPr>
        <w:tc>
          <w:tcPr>
            <w:tcW w:w="1809" w:type="dxa"/>
          </w:tcPr>
          <w:p w14:paraId="69FBF079" w14:textId="77777777" w:rsidR="00CB0022" w:rsidRPr="00606F8E" w:rsidRDefault="00CB0022" w:rsidP="00601BBE">
            <w:pPr>
              <w:rPr>
                <w:b/>
              </w:rPr>
            </w:pPr>
            <w:r w:rsidRPr="00606F8E">
              <w:rPr>
                <w:b/>
              </w:rPr>
              <w:t>Knowledge and understanding</w:t>
            </w:r>
            <w:r>
              <w:rPr>
                <w:b/>
              </w:rPr>
              <w:t xml:space="preserve"> of field</w:t>
            </w:r>
          </w:p>
          <w:p w14:paraId="01454221" w14:textId="77777777" w:rsidR="00CB0022" w:rsidRPr="00606F8E" w:rsidRDefault="00CB0022" w:rsidP="00601BBE">
            <w:pPr>
              <w:rPr>
                <w:i/>
                <w:sz w:val="20"/>
                <w:szCs w:val="20"/>
              </w:rPr>
            </w:pPr>
            <w:r w:rsidRPr="00606F8E">
              <w:rPr>
                <w:i/>
                <w:sz w:val="20"/>
                <w:szCs w:val="20"/>
              </w:rPr>
              <w:t>e.g. analysis and synthesis;  deploying logical  argument supported by evidence; focus on topic; drawing conclusions</w:t>
            </w:r>
            <w:r>
              <w:rPr>
                <w:i/>
                <w:sz w:val="20"/>
                <w:szCs w:val="20"/>
              </w:rPr>
              <w:t>; ability to communicate ideas or material  to diverse audiences</w:t>
            </w:r>
            <w:r w:rsidRPr="00606F8E">
              <w:rPr>
                <w:i/>
                <w:sz w:val="20"/>
                <w:szCs w:val="20"/>
              </w:rPr>
              <w:t xml:space="preserve"> </w:t>
            </w:r>
          </w:p>
          <w:p w14:paraId="59069C3E" w14:textId="77777777" w:rsidR="00CB0022" w:rsidRDefault="00CB0022" w:rsidP="00601BBE">
            <w:pPr>
              <w:rPr>
                <w:b/>
                <w:sz w:val="28"/>
                <w:szCs w:val="28"/>
              </w:rPr>
            </w:pPr>
          </w:p>
        </w:tc>
        <w:tc>
          <w:tcPr>
            <w:tcW w:w="1843" w:type="dxa"/>
          </w:tcPr>
          <w:p w14:paraId="6DA4CF76"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D</w:t>
            </w:r>
            <w:r w:rsidRPr="00FA09BB">
              <w:rPr>
                <w:rFonts w:asciiTheme="minorHAnsi" w:hAnsiTheme="minorHAnsi"/>
                <w:sz w:val="18"/>
                <w:szCs w:val="18"/>
              </w:rPr>
              <w:t>emonstrates little knowledge of the field</w:t>
            </w:r>
            <w:r>
              <w:rPr>
                <w:rFonts w:asciiTheme="minorHAnsi" w:hAnsiTheme="minorHAnsi"/>
                <w:sz w:val="18"/>
                <w:szCs w:val="18"/>
              </w:rPr>
              <w:t>.</w:t>
            </w:r>
            <w:r w:rsidRPr="00FA09BB">
              <w:rPr>
                <w:rFonts w:asciiTheme="minorHAnsi" w:hAnsiTheme="minorHAnsi"/>
                <w:sz w:val="18"/>
                <w:szCs w:val="18"/>
              </w:rPr>
              <w:t xml:space="preserve"> </w:t>
            </w:r>
          </w:p>
          <w:p w14:paraId="66B7DE79" w14:textId="77777777" w:rsidR="00CB0022" w:rsidRPr="00FA09BB" w:rsidRDefault="00CB0022" w:rsidP="00601BBE">
            <w:pPr>
              <w:widowControl w:val="0"/>
              <w:autoSpaceDE w:val="0"/>
              <w:autoSpaceDN w:val="0"/>
              <w:adjustRightInd w:val="0"/>
              <w:rPr>
                <w:b/>
                <w:sz w:val="18"/>
                <w:szCs w:val="18"/>
              </w:rPr>
            </w:pPr>
            <w:r>
              <w:rPr>
                <w:sz w:val="18"/>
                <w:szCs w:val="18"/>
              </w:rPr>
              <w:t>D</w:t>
            </w:r>
            <w:r w:rsidRPr="00FA09BB">
              <w:rPr>
                <w:sz w:val="18"/>
                <w:szCs w:val="18"/>
              </w:rPr>
              <w:t>emonstrates significant weaknesses in the knowledge base, and/or simply reproduces knowledge without evidence of understanding</w:t>
            </w:r>
            <w:r>
              <w:rPr>
                <w:sz w:val="18"/>
                <w:szCs w:val="18"/>
              </w:rPr>
              <w:t>.</w:t>
            </w:r>
            <w:r w:rsidRPr="00FA09BB">
              <w:rPr>
                <w:sz w:val="18"/>
                <w:szCs w:val="18"/>
              </w:rPr>
              <w:t xml:space="preserve"> </w:t>
            </w:r>
          </w:p>
          <w:p w14:paraId="36DEA47F" w14:textId="77777777" w:rsidR="00CB0022" w:rsidRDefault="00CB0022" w:rsidP="00601BBE">
            <w:pPr>
              <w:pStyle w:val="Default"/>
              <w:rPr>
                <w:rFonts w:asciiTheme="minorHAnsi" w:hAnsiTheme="minorHAnsi"/>
                <w:sz w:val="18"/>
                <w:szCs w:val="18"/>
              </w:rPr>
            </w:pPr>
            <w:r>
              <w:rPr>
                <w:rFonts w:asciiTheme="minorHAnsi" w:hAnsiTheme="minorHAnsi"/>
                <w:sz w:val="18"/>
                <w:szCs w:val="18"/>
              </w:rPr>
              <w:t xml:space="preserve">Shows little or no critical ability. </w:t>
            </w:r>
          </w:p>
          <w:p w14:paraId="16595C21"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P</w:t>
            </w:r>
            <w:r w:rsidRPr="00FA09BB">
              <w:rPr>
                <w:rFonts w:asciiTheme="minorHAnsi" w:hAnsiTheme="minorHAnsi"/>
                <w:sz w:val="18"/>
                <w:szCs w:val="18"/>
              </w:rPr>
              <w:t>oor, inconsistent analysis</w:t>
            </w:r>
            <w:r>
              <w:rPr>
                <w:rFonts w:asciiTheme="minorHAnsi" w:hAnsiTheme="minorHAnsi"/>
                <w:sz w:val="18"/>
                <w:szCs w:val="18"/>
              </w:rPr>
              <w:t>.</w:t>
            </w:r>
            <w:r w:rsidRPr="00FA09BB">
              <w:rPr>
                <w:rFonts w:asciiTheme="minorHAnsi" w:hAnsiTheme="minorHAnsi"/>
                <w:sz w:val="18"/>
                <w:szCs w:val="18"/>
              </w:rPr>
              <w:t xml:space="preserve"> </w:t>
            </w:r>
            <w:r w:rsidRPr="000550A2">
              <w:rPr>
                <w:rFonts w:asciiTheme="minorHAnsi" w:hAnsiTheme="minorHAnsi"/>
                <w:sz w:val="18"/>
                <w:szCs w:val="18"/>
              </w:rPr>
              <w:t xml:space="preserve">Use 0-15 where </w:t>
            </w:r>
            <w:r w:rsidRPr="000550A2">
              <w:rPr>
                <w:rFonts w:ascii="Cambria" w:hAnsi="Cambria" w:cs="Arial"/>
                <w:sz w:val="18"/>
                <w:szCs w:val="18"/>
              </w:rPr>
              <w:t>no answer or makes a single relevant point</w:t>
            </w:r>
            <w:r>
              <w:rPr>
                <w:rFonts w:ascii="Cambria" w:hAnsi="Cambria" w:cs="Arial"/>
                <w:sz w:val="18"/>
                <w:szCs w:val="18"/>
              </w:rPr>
              <w:t xml:space="preserve"> or </w:t>
            </w:r>
            <w:r w:rsidRPr="000550A2">
              <w:rPr>
                <w:rFonts w:ascii="Cambria" w:hAnsi="Cambria" w:cs="Arial"/>
                <w:sz w:val="18"/>
                <w:szCs w:val="18"/>
              </w:rPr>
              <w:t>a few disconnected sentences/ images.</w:t>
            </w:r>
          </w:p>
          <w:p w14:paraId="7D30161B" w14:textId="77777777" w:rsidR="00CB0022" w:rsidRPr="00FA09BB" w:rsidRDefault="00CB0022" w:rsidP="00601BBE">
            <w:pPr>
              <w:rPr>
                <w:b/>
                <w:sz w:val="18"/>
                <w:szCs w:val="18"/>
              </w:rPr>
            </w:pPr>
            <w:r w:rsidRPr="00FA09BB">
              <w:rPr>
                <w:sz w:val="18"/>
                <w:szCs w:val="18"/>
              </w:rPr>
              <w:t xml:space="preserve"> </w:t>
            </w:r>
          </w:p>
        </w:tc>
        <w:tc>
          <w:tcPr>
            <w:tcW w:w="1985" w:type="dxa"/>
          </w:tcPr>
          <w:p w14:paraId="38CD0BE3"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D</w:t>
            </w:r>
            <w:r w:rsidRPr="00FA09BB">
              <w:rPr>
                <w:rFonts w:asciiTheme="minorHAnsi" w:hAnsiTheme="minorHAnsi"/>
                <w:sz w:val="18"/>
                <w:szCs w:val="18"/>
              </w:rPr>
              <w:t>emonstrates knowledge of the field and aw</w:t>
            </w:r>
            <w:r>
              <w:rPr>
                <w:rFonts w:asciiTheme="minorHAnsi" w:hAnsiTheme="minorHAnsi"/>
                <w:sz w:val="18"/>
                <w:szCs w:val="18"/>
              </w:rPr>
              <w:t>areness of current evidence and its interpretation</w:t>
            </w:r>
            <w:r w:rsidRPr="00FA09BB">
              <w:rPr>
                <w:rFonts w:asciiTheme="minorHAnsi" w:hAnsiTheme="minorHAnsi"/>
                <w:sz w:val="18"/>
                <w:szCs w:val="18"/>
              </w:rPr>
              <w:t>, but with some notable weaknesses</w:t>
            </w:r>
            <w:r>
              <w:rPr>
                <w:rFonts w:asciiTheme="minorHAnsi" w:hAnsiTheme="minorHAnsi"/>
                <w:sz w:val="18"/>
                <w:szCs w:val="18"/>
              </w:rPr>
              <w:t>.</w:t>
            </w:r>
            <w:r w:rsidRPr="00FA09BB">
              <w:rPr>
                <w:rFonts w:asciiTheme="minorHAnsi" w:hAnsiTheme="minorHAnsi"/>
                <w:sz w:val="18"/>
                <w:szCs w:val="18"/>
              </w:rPr>
              <w:t xml:space="preserve"> </w:t>
            </w:r>
          </w:p>
          <w:p w14:paraId="2D4DC388" w14:textId="77777777" w:rsidR="00CB0022" w:rsidRPr="00FA09BB" w:rsidRDefault="00CB0022" w:rsidP="00601BBE">
            <w:pPr>
              <w:widowControl w:val="0"/>
              <w:autoSpaceDE w:val="0"/>
              <w:autoSpaceDN w:val="0"/>
              <w:adjustRightInd w:val="0"/>
              <w:rPr>
                <w:b/>
                <w:sz w:val="18"/>
                <w:szCs w:val="18"/>
              </w:rPr>
            </w:pPr>
            <w:r>
              <w:rPr>
                <w:sz w:val="18"/>
                <w:szCs w:val="18"/>
              </w:rPr>
              <w:t>L</w:t>
            </w:r>
            <w:r w:rsidRPr="00FA09BB">
              <w:rPr>
                <w:sz w:val="18"/>
                <w:szCs w:val="18"/>
              </w:rPr>
              <w:t>acks knowledge and understanding of some key areas</w:t>
            </w:r>
            <w:r>
              <w:rPr>
                <w:sz w:val="18"/>
                <w:szCs w:val="18"/>
              </w:rPr>
              <w:t>.</w:t>
            </w:r>
            <w:r w:rsidRPr="00FA09BB">
              <w:rPr>
                <w:sz w:val="18"/>
                <w:szCs w:val="18"/>
              </w:rPr>
              <w:t xml:space="preserve"> </w:t>
            </w:r>
          </w:p>
          <w:p w14:paraId="1B52F780"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Offers s</w:t>
            </w:r>
            <w:r w:rsidRPr="00FA09BB">
              <w:rPr>
                <w:rFonts w:asciiTheme="minorHAnsi" w:hAnsiTheme="minorHAnsi"/>
                <w:sz w:val="18"/>
                <w:szCs w:val="18"/>
              </w:rPr>
              <w:t xml:space="preserve">ome appropriate analysis, but </w:t>
            </w:r>
            <w:r>
              <w:rPr>
                <w:rFonts w:asciiTheme="minorHAnsi" w:hAnsiTheme="minorHAnsi"/>
                <w:sz w:val="18"/>
                <w:szCs w:val="18"/>
              </w:rPr>
              <w:t xml:space="preserve">with </w:t>
            </w:r>
            <w:r w:rsidRPr="00FA09BB">
              <w:rPr>
                <w:rFonts w:asciiTheme="minorHAnsi" w:hAnsiTheme="minorHAnsi"/>
                <w:sz w:val="18"/>
                <w:szCs w:val="18"/>
              </w:rPr>
              <w:t>some significant inconsistencies which affect the soundness of argument and/or conclusions</w:t>
            </w:r>
            <w:r>
              <w:rPr>
                <w:rFonts w:asciiTheme="minorHAnsi" w:hAnsiTheme="minorHAnsi"/>
                <w:sz w:val="18"/>
                <w:szCs w:val="18"/>
              </w:rPr>
              <w:t>.</w:t>
            </w:r>
            <w:r w:rsidRPr="00FA09BB">
              <w:rPr>
                <w:rFonts w:asciiTheme="minorHAnsi" w:hAnsiTheme="minorHAnsi"/>
                <w:sz w:val="18"/>
                <w:szCs w:val="18"/>
              </w:rPr>
              <w:t xml:space="preserve"> </w:t>
            </w:r>
          </w:p>
          <w:p w14:paraId="58ED9ABA" w14:textId="77777777" w:rsidR="00CB0022" w:rsidRPr="00FA09BB" w:rsidRDefault="00CB0022" w:rsidP="00601BBE">
            <w:pPr>
              <w:rPr>
                <w:b/>
                <w:sz w:val="18"/>
                <w:szCs w:val="18"/>
              </w:rPr>
            </w:pPr>
            <w:r>
              <w:rPr>
                <w:sz w:val="18"/>
                <w:szCs w:val="18"/>
              </w:rPr>
              <w:t>D</w:t>
            </w:r>
            <w:r w:rsidRPr="00FA09BB">
              <w:rPr>
                <w:sz w:val="18"/>
                <w:szCs w:val="18"/>
              </w:rPr>
              <w:t>emonstrates very limited critical ability</w:t>
            </w:r>
            <w:r>
              <w:rPr>
                <w:sz w:val="18"/>
                <w:szCs w:val="18"/>
              </w:rPr>
              <w:t>.</w:t>
            </w:r>
            <w:r w:rsidRPr="00FA09BB">
              <w:rPr>
                <w:sz w:val="18"/>
                <w:szCs w:val="18"/>
              </w:rPr>
              <w:t xml:space="preserve"> </w:t>
            </w:r>
          </w:p>
        </w:tc>
        <w:tc>
          <w:tcPr>
            <w:tcW w:w="2409" w:type="dxa"/>
          </w:tcPr>
          <w:p w14:paraId="2E55B860" w14:textId="77777777" w:rsidR="00CB0022" w:rsidRPr="008728F7" w:rsidRDefault="00CB0022" w:rsidP="00601BBE">
            <w:pPr>
              <w:pStyle w:val="Default"/>
              <w:rPr>
                <w:rFonts w:asciiTheme="minorHAnsi" w:hAnsiTheme="minorHAnsi"/>
                <w:sz w:val="18"/>
                <w:szCs w:val="18"/>
              </w:rPr>
            </w:pPr>
            <w:r>
              <w:rPr>
                <w:rFonts w:asciiTheme="minorHAnsi" w:hAnsiTheme="minorHAnsi"/>
                <w:sz w:val="18"/>
                <w:szCs w:val="18"/>
              </w:rPr>
              <w:t>D</w:t>
            </w:r>
            <w:r w:rsidRPr="00FA09BB">
              <w:rPr>
                <w:rFonts w:asciiTheme="minorHAnsi" w:hAnsiTheme="minorHAnsi"/>
                <w:sz w:val="18"/>
                <w:szCs w:val="18"/>
              </w:rPr>
              <w:t>emonstrates a sound knowledge and understanding of material wit</w:t>
            </w:r>
            <w:r>
              <w:rPr>
                <w:rFonts w:asciiTheme="minorHAnsi" w:hAnsiTheme="minorHAnsi"/>
                <w:sz w:val="18"/>
                <w:szCs w:val="18"/>
              </w:rPr>
              <w:t xml:space="preserve">hin the </w:t>
            </w:r>
            <w:r w:rsidRPr="008728F7">
              <w:rPr>
                <w:rFonts w:asciiTheme="minorHAnsi" w:hAnsiTheme="minorHAnsi"/>
                <w:sz w:val="18"/>
                <w:szCs w:val="18"/>
              </w:rPr>
              <w:t>field</w:t>
            </w:r>
            <w:r>
              <w:rPr>
                <w:rFonts w:asciiTheme="minorHAnsi" w:hAnsiTheme="minorHAnsi"/>
                <w:sz w:val="18"/>
                <w:szCs w:val="18"/>
              </w:rPr>
              <w:t xml:space="preserve"> and</w:t>
            </w:r>
            <w:r w:rsidRPr="008728F7">
              <w:rPr>
                <w:rFonts w:asciiTheme="minorHAnsi" w:hAnsiTheme="minorHAnsi"/>
                <w:sz w:val="18"/>
                <w:szCs w:val="18"/>
              </w:rPr>
              <w:t xml:space="preserve"> </w:t>
            </w:r>
            <w:r w:rsidRPr="008728F7">
              <w:rPr>
                <w:rFonts w:asciiTheme="minorHAnsi" w:hAnsiTheme="minorHAnsi" w:cs="Arial"/>
                <w:sz w:val="18"/>
                <w:szCs w:val="18"/>
              </w:rPr>
              <w:t>is up-to-date with current developments.</w:t>
            </w:r>
          </w:p>
          <w:p w14:paraId="298EF672"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 xml:space="preserve">Demonstrates </w:t>
            </w:r>
            <w:r w:rsidRPr="00FA09BB">
              <w:rPr>
                <w:rFonts w:asciiTheme="minorHAnsi" w:hAnsiTheme="minorHAnsi"/>
                <w:sz w:val="18"/>
                <w:szCs w:val="18"/>
              </w:rPr>
              <w:t xml:space="preserve">relevant and sound analysis </w:t>
            </w:r>
            <w:r>
              <w:rPr>
                <w:rFonts w:asciiTheme="minorHAnsi" w:hAnsiTheme="minorHAnsi"/>
                <w:sz w:val="18"/>
                <w:szCs w:val="18"/>
              </w:rPr>
              <w:t xml:space="preserve">of material presented </w:t>
            </w:r>
            <w:r w:rsidRPr="00FA09BB">
              <w:rPr>
                <w:rFonts w:asciiTheme="minorHAnsi" w:hAnsiTheme="minorHAnsi"/>
                <w:sz w:val="18"/>
                <w:szCs w:val="18"/>
              </w:rPr>
              <w:t xml:space="preserve">with some </w:t>
            </w:r>
            <w:r>
              <w:rPr>
                <w:rFonts w:asciiTheme="minorHAnsi" w:hAnsiTheme="minorHAnsi"/>
                <w:sz w:val="18"/>
                <w:szCs w:val="18"/>
              </w:rPr>
              <w:t>critical evaluation.</w:t>
            </w:r>
            <w:r w:rsidRPr="00FA09BB">
              <w:rPr>
                <w:rFonts w:asciiTheme="minorHAnsi" w:hAnsiTheme="minorHAnsi"/>
                <w:sz w:val="18"/>
                <w:szCs w:val="18"/>
              </w:rPr>
              <w:t xml:space="preserve"> </w:t>
            </w:r>
          </w:p>
          <w:p w14:paraId="6C913666" w14:textId="77777777" w:rsidR="00CB0022" w:rsidRDefault="00CB0022" w:rsidP="00601BBE">
            <w:pPr>
              <w:rPr>
                <w:sz w:val="18"/>
                <w:szCs w:val="18"/>
              </w:rPr>
            </w:pPr>
            <w:r>
              <w:rPr>
                <w:sz w:val="18"/>
                <w:szCs w:val="18"/>
              </w:rPr>
              <w:t>I</w:t>
            </w:r>
            <w:r w:rsidRPr="00FA09BB">
              <w:rPr>
                <w:sz w:val="18"/>
                <w:szCs w:val="18"/>
              </w:rPr>
              <w:t xml:space="preserve">s able to analyse complex </w:t>
            </w:r>
            <w:r>
              <w:rPr>
                <w:sz w:val="18"/>
                <w:szCs w:val="18"/>
              </w:rPr>
              <w:t>questions</w:t>
            </w:r>
            <w:r w:rsidRPr="00FA09BB">
              <w:rPr>
                <w:sz w:val="18"/>
                <w:szCs w:val="18"/>
              </w:rPr>
              <w:t xml:space="preserve"> and make appropriate judgements</w:t>
            </w:r>
            <w:r>
              <w:rPr>
                <w:sz w:val="18"/>
                <w:szCs w:val="18"/>
              </w:rPr>
              <w:t>.</w:t>
            </w:r>
            <w:r w:rsidRPr="00FA09BB">
              <w:rPr>
                <w:sz w:val="18"/>
                <w:szCs w:val="18"/>
              </w:rPr>
              <w:t xml:space="preserve"> </w:t>
            </w:r>
            <w:r>
              <w:rPr>
                <w:sz w:val="18"/>
                <w:szCs w:val="18"/>
              </w:rPr>
              <w:t>May lack clear focus on the question in parts.</w:t>
            </w:r>
          </w:p>
          <w:p w14:paraId="19E0CFBB" w14:textId="77777777" w:rsidR="00CB0022" w:rsidRPr="00FA09BB" w:rsidRDefault="00CB0022" w:rsidP="00601BBE">
            <w:pPr>
              <w:rPr>
                <w:b/>
                <w:sz w:val="18"/>
                <w:szCs w:val="18"/>
              </w:rPr>
            </w:pPr>
            <w:r>
              <w:rPr>
                <w:sz w:val="18"/>
                <w:szCs w:val="18"/>
              </w:rPr>
              <w:t xml:space="preserve">Able to communicate </w:t>
            </w:r>
            <w:r w:rsidRPr="00FA09BB">
              <w:rPr>
                <w:sz w:val="18"/>
                <w:szCs w:val="18"/>
              </w:rPr>
              <w:t>arguments, evidence and conclusions to specialist and non-</w:t>
            </w:r>
            <w:r>
              <w:rPr>
                <w:sz w:val="18"/>
                <w:szCs w:val="18"/>
              </w:rPr>
              <w:t>specialist audiences.</w:t>
            </w:r>
          </w:p>
        </w:tc>
        <w:tc>
          <w:tcPr>
            <w:tcW w:w="2581" w:type="dxa"/>
          </w:tcPr>
          <w:p w14:paraId="608E0954"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P</w:t>
            </w:r>
            <w:r w:rsidRPr="00FA09BB">
              <w:rPr>
                <w:rFonts w:asciiTheme="minorHAnsi" w:hAnsiTheme="minorHAnsi"/>
                <w:sz w:val="18"/>
                <w:szCs w:val="18"/>
              </w:rPr>
              <w:t xml:space="preserve">roduces work with a </w:t>
            </w:r>
            <w:r>
              <w:rPr>
                <w:rFonts w:asciiTheme="minorHAnsi" w:hAnsiTheme="minorHAnsi"/>
                <w:sz w:val="18"/>
                <w:szCs w:val="18"/>
              </w:rPr>
              <w:t xml:space="preserve">clear </w:t>
            </w:r>
            <w:r w:rsidRPr="00FA09BB">
              <w:rPr>
                <w:rFonts w:asciiTheme="minorHAnsi" w:hAnsiTheme="minorHAnsi"/>
                <w:sz w:val="18"/>
                <w:szCs w:val="18"/>
              </w:rPr>
              <w:t>focus</w:t>
            </w:r>
            <w:r>
              <w:rPr>
                <w:rFonts w:asciiTheme="minorHAnsi" w:hAnsiTheme="minorHAnsi"/>
                <w:sz w:val="18"/>
                <w:szCs w:val="18"/>
              </w:rPr>
              <w:t xml:space="preserve"> on the question throughout.</w:t>
            </w:r>
            <w:r w:rsidRPr="00FA09BB">
              <w:rPr>
                <w:rFonts w:asciiTheme="minorHAnsi" w:hAnsiTheme="minorHAnsi"/>
                <w:sz w:val="18"/>
                <w:szCs w:val="18"/>
              </w:rPr>
              <w:t xml:space="preserve"> </w:t>
            </w:r>
          </w:p>
          <w:p w14:paraId="4408D7E6" w14:textId="77777777" w:rsidR="00CB0022" w:rsidRPr="00FA09BB" w:rsidRDefault="00CB0022" w:rsidP="00601BBE">
            <w:pPr>
              <w:widowControl w:val="0"/>
              <w:autoSpaceDE w:val="0"/>
              <w:autoSpaceDN w:val="0"/>
              <w:adjustRightInd w:val="0"/>
              <w:rPr>
                <w:b/>
                <w:sz w:val="18"/>
                <w:szCs w:val="18"/>
              </w:rPr>
            </w:pPr>
            <w:r>
              <w:rPr>
                <w:sz w:val="18"/>
                <w:szCs w:val="18"/>
              </w:rPr>
              <w:t>D</w:t>
            </w:r>
            <w:r w:rsidRPr="00FA09BB">
              <w:rPr>
                <w:sz w:val="18"/>
                <w:szCs w:val="18"/>
              </w:rPr>
              <w:t xml:space="preserve">emonstrates a systematic knowledge, understanding and critical awareness of current problems and/or new insights, much of which </w:t>
            </w:r>
            <w:r>
              <w:rPr>
                <w:sz w:val="18"/>
                <w:szCs w:val="18"/>
              </w:rPr>
              <w:t>are</w:t>
            </w:r>
            <w:r w:rsidRPr="00FA09BB">
              <w:rPr>
                <w:sz w:val="18"/>
                <w:szCs w:val="18"/>
              </w:rPr>
              <w:t xml:space="preserve"> at the forefront of the field</w:t>
            </w:r>
            <w:r>
              <w:rPr>
                <w:sz w:val="18"/>
                <w:szCs w:val="18"/>
              </w:rPr>
              <w:t xml:space="preserve"> and informed by it.</w:t>
            </w:r>
          </w:p>
          <w:p w14:paraId="224F5A1D"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I</w:t>
            </w:r>
            <w:r w:rsidRPr="00FA09BB">
              <w:rPr>
                <w:rFonts w:asciiTheme="minorHAnsi" w:hAnsiTheme="minorHAnsi"/>
                <w:sz w:val="18"/>
                <w:szCs w:val="18"/>
              </w:rPr>
              <w:t>s able to ev</w:t>
            </w:r>
            <w:r>
              <w:rPr>
                <w:rFonts w:asciiTheme="minorHAnsi" w:hAnsiTheme="minorHAnsi"/>
                <w:sz w:val="18"/>
                <w:szCs w:val="18"/>
              </w:rPr>
              <w:t>aluate methodologies critically.</w:t>
            </w:r>
          </w:p>
          <w:p w14:paraId="5940CFEB" w14:textId="77777777" w:rsidR="00CB0022" w:rsidRDefault="00CB0022" w:rsidP="00601BBE">
            <w:pPr>
              <w:rPr>
                <w:sz w:val="18"/>
                <w:szCs w:val="18"/>
              </w:rPr>
            </w:pPr>
            <w:r>
              <w:rPr>
                <w:sz w:val="18"/>
                <w:szCs w:val="18"/>
              </w:rPr>
              <w:t>I</w:t>
            </w:r>
            <w:r w:rsidRPr="00FA09BB">
              <w:rPr>
                <w:sz w:val="18"/>
                <w:szCs w:val="18"/>
              </w:rPr>
              <w:t xml:space="preserve">s able to deal with complex </w:t>
            </w:r>
            <w:r>
              <w:rPr>
                <w:sz w:val="18"/>
                <w:szCs w:val="18"/>
              </w:rPr>
              <w:t>problems</w:t>
            </w:r>
            <w:r w:rsidRPr="00FA09BB">
              <w:rPr>
                <w:sz w:val="18"/>
                <w:szCs w:val="18"/>
              </w:rPr>
              <w:t xml:space="preserve"> both</w:t>
            </w:r>
            <w:r>
              <w:rPr>
                <w:sz w:val="18"/>
                <w:szCs w:val="18"/>
              </w:rPr>
              <w:t xml:space="preserve"> systematically and creatively and make</w:t>
            </w:r>
            <w:r w:rsidRPr="00FA09BB">
              <w:rPr>
                <w:sz w:val="18"/>
                <w:szCs w:val="18"/>
              </w:rPr>
              <w:t xml:space="preserve"> sound judgements in the absence of complete data</w:t>
            </w:r>
            <w:r>
              <w:rPr>
                <w:sz w:val="18"/>
                <w:szCs w:val="18"/>
              </w:rPr>
              <w:t>.</w:t>
            </w:r>
            <w:r w:rsidRPr="00FA09BB">
              <w:rPr>
                <w:sz w:val="18"/>
                <w:szCs w:val="18"/>
              </w:rPr>
              <w:t xml:space="preserve"> </w:t>
            </w:r>
          </w:p>
          <w:p w14:paraId="26754BDB" w14:textId="77777777" w:rsidR="00CB0022" w:rsidRPr="00FA09BB" w:rsidRDefault="00CB0022" w:rsidP="00601BBE">
            <w:pPr>
              <w:rPr>
                <w:b/>
                <w:sz w:val="18"/>
                <w:szCs w:val="18"/>
              </w:rPr>
            </w:pPr>
            <w:r>
              <w:rPr>
                <w:sz w:val="18"/>
                <w:szCs w:val="18"/>
              </w:rPr>
              <w:t xml:space="preserve">Consistently able to communicate </w:t>
            </w:r>
            <w:r w:rsidRPr="00FA09BB">
              <w:rPr>
                <w:sz w:val="18"/>
                <w:szCs w:val="18"/>
              </w:rPr>
              <w:t>arguments, evidence and conclusions to specialist and non-</w:t>
            </w:r>
            <w:r>
              <w:rPr>
                <w:sz w:val="18"/>
                <w:szCs w:val="18"/>
              </w:rPr>
              <w:t>specialist audiences.</w:t>
            </w:r>
          </w:p>
        </w:tc>
        <w:tc>
          <w:tcPr>
            <w:tcW w:w="2239" w:type="dxa"/>
          </w:tcPr>
          <w:p w14:paraId="7CEBD018"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P</w:t>
            </w:r>
            <w:r w:rsidRPr="00FA09BB">
              <w:rPr>
                <w:rFonts w:asciiTheme="minorHAnsi" w:hAnsiTheme="minorHAnsi"/>
                <w:sz w:val="18"/>
                <w:szCs w:val="18"/>
              </w:rPr>
              <w:t>roduces work reflecting excellent understanding</w:t>
            </w:r>
            <w:r>
              <w:rPr>
                <w:rFonts w:asciiTheme="minorHAnsi" w:hAnsiTheme="minorHAnsi"/>
                <w:sz w:val="18"/>
                <w:szCs w:val="18"/>
              </w:rPr>
              <w:t xml:space="preserve"> of the question.</w:t>
            </w:r>
            <w:r w:rsidRPr="00FA09BB">
              <w:rPr>
                <w:rFonts w:asciiTheme="minorHAnsi" w:hAnsiTheme="minorHAnsi"/>
                <w:sz w:val="18"/>
                <w:szCs w:val="18"/>
              </w:rPr>
              <w:t xml:space="preserve"> </w:t>
            </w:r>
          </w:p>
          <w:p w14:paraId="7D9B2A1E" w14:textId="77777777" w:rsidR="00CB0022" w:rsidRPr="00FA09BB" w:rsidRDefault="00CB0022" w:rsidP="00601BBE">
            <w:pPr>
              <w:widowControl w:val="0"/>
              <w:autoSpaceDE w:val="0"/>
              <w:autoSpaceDN w:val="0"/>
              <w:adjustRightInd w:val="0"/>
              <w:rPr>
                <w:b/>
                <w:sz w:val="18"/>
                <w:szCs w:val="18"/>
              </w:rPr>
            </w:pPr>
            <w:r>
              <w:rPr>
                <w:sz w:val="18"/>
                <w:szCs w:val="18"/>
              </w:rPr>
              <w:t>D</w:t>
            </w:r>
            <w:r w:rsidRPr="00FA09BB">
              <w:rPr>
                <w:sz w:val="18"/>
                <w:szCs w:val="18"/>
              </w:rPr>
              <w:t xml:space="preserve">isplays mastery of a complex and specialised area with </w:t>
            </w:r>
            <w:r>
              <w:rPr>
                <w:sz w:val="18"/>
                <w:szCs w:val="18"/>
              </w:rPr>
              <w:t>notable</w:t>
            </w:r>
            <w:r w:rsidRPr="00FA09BB">
              <w:rPr>
                <w:sz w:val="18"/>
                <w:szCs w:val="18"/>
              </w:rPr>
              <w:t xml:space="preserve"> critical awareness of current problems and/or new insights at forefront of field</w:t>
            </w:r>
            <w:r>
              <w:rPr>
                <w:sz w:val="18"/>
                <w:szCs w:val="18"/>
              </w:rPr>
              <w:t>.</w:t>
            </w:r>
            <w:r w:rsidRPr="00FA09BB">
              <w:rPr>
                <w:sz w:val="18"/>
                <w:szCs w:val="18"/>
              </w:rPr>
              <w:t xml:space="preserve"> </w:t>
            </w:r>
          </w:p>
          <w:p w14:paraId="44ABB569"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S</w:t>
            </w:r>
            <w:r w:rsidRPr="00FA09BB">
              <w:rPr>
                <w:rFonts w:asciiTheme="minorHAnsi" w:hAnsiTheme="minorHAnsi"/>
                <w:sz w:val="18"/>
                <w:szCs w:val="18"/>
              </w:rPr>
              <w:t>hows excellent ability to ev</w:t>
            </w:r>
            <w:r>
              <w:rPr>
                <w:rFonts w:asciiTheme="minorHAnsi" w:hAnsiTheme="minorHAnsi"/>
                <w:sz w:val="18"/>
                <w:szCs w:val="18"/>
              </w:rPr>
              <w:t>aluate methodologies critically.</w:t>
            </w:r>
          </w:p>
          <w:p w14:paraId="0A5B685F" w14:textId="77777777" w:rsidR="00CB0022" w:rsidRDefault="00CB0022" w:rsidP="00601BBE">
            <w:pPr>
              <w:rPr>
                <w:sz w:val="18"/>
                <w:szCs w:val="18"/>
              </w:rPr>
            </w:pPr>
            <w:r>
              <w:rPr>
                <w:sz w:val="18"/>
                <w:szCs w:val="18"/>
              </w:rPr>
              <w:t>D</w:t>
            </w:r>
            <w:r w:rsidRPr="00FA09BB">
              <w:rPr>
                <w:sz w:val="18"/>
                <w:szCs w:val="18"/>
              </w:rPr>
              <w:t>eals</w:t>
            </w:r>
            <w:r>
              <w:rPr>
                <w:sz w:val="18"/>
                <w:szCs w:val="18"/>
              </w:rPr>
              <w:t xml:space="preserve"> with</w:t>
            </w:r>
            <w:r w:rsidRPr="00FA09BB">
              <w:rPr>
                <w:sz w:val="18"/>
                <w:szCs w:val="18"/>
              </w:rPr>
              <w:t xml:space="preserve"> complex </w:t>
            </w:r>
            <w:r>
              <w:rPr>
                <w:sz w:val="18"/>
                <w:szCs w:val="18"/>
              </w:rPr>
              <w:t>problems</w:t>
            </w:r>
            <w:r w:rsidRPr="00FA09BB">
              <w:rPr>
                <w:sz w:val="18"/>
                <w:szCs w:val="18"/>
              </w:rPr>
              <w:t xml:space="preserve"> systematically and creativel</w:t>
            </w:r>
            <w:r>
              <w:rPr>
                <w:sz w:val="18"/>
                <w:szCs w:val="18"/>
              </w:rPr>
              <w:t>y, making excellent judgements.</w:t>
            </w:r>
          </w:p>
          <w:p w14:paraId="6FBFB536" w14:textId="77777777" w:rsidR="00CB0022" w:rsidRPr="00FA09BB" w:rsidRDefault="00CB0022" w:rsidP="00601BBE">
            <w:pPr>
              <w:rPr>
                <w:b/>
                <w:sz w:val="18"/>
                <w:szCs w:val="18"/>
              </w:rPr>
            </w:pPr>
            <w:r>
              <w:rPr>
                <w:sz w:val="18"/>
                <w:szCs w:val="18"/>
              </w:rPr>
              <w:t xml:space="preserve">Consistently able to communicate high-level </w:t>
            </w:r>
            <w:r w:rsidRPr="00FA09BB">
              <w:rPr>
                <w:sz w:val="18"/>
                <w:szCs w:val="18"/>
              </w:rPr>
              <w:t xml:space="preserve">arguments, evidence and conclusions to </w:t>
            </w:r>
            <w:r>
              <w:rPr>
                <w:sz w:val="18"/>
                <w:szCs w:val="18"/>
              </w:rPr>
              <w:t>diverse audiences.</w:t>
            </w:r>
          </w:p>
        </w:tc>
        <w:tc>
          <w:tcPr>
            <w:tcW w:w="2126" w:type="dxa"/>
            <w:vMerge w:val="restart"/>
          </w:tcPr>
          <w:p w14:paraId="2897DB5E" w14:textId="77777777" w:rsidR="00CB0022" w:rsidRPr="00FA09BB" w:rsidRDefault="00CB0022" w:rsidP="00601BBE">
            <w:pPr>
              <w:widowControl w:val="0"/>
              <w:autoSpaceDE w:val="0"/>
              <w:autoSpaceDN w:val="0"/>
              <w:adjustRightInd w:val="0"/>
              <w:rPr>
                <w:rFonts w:cs="Times New Roman"/>
                <w:color w:val="000000"/>
                <w:sz w:val="18"/>
                <w:szCs w:val="18"/>
              </w:rPr>
            </w:pPr>
          </w:p>
          <w:p w14:paraId="64C77DA3" w14:textId="77777777" w:rsidR="00CB0022" w:rsidRDefault="00CB0022" w:rsidP="00601BBE">
            <w:pPr>
              <w:widowControl w:val="0"/>
              <w:autoSpaceDE w:val="0"/>
              <w:autoSpaceDN w:val="0"/>
              <w:adjustRightInd w:val="0"/>
              <w:rPr>
                <w:rFonts w:cs="Times New Roman"/>
                <w:color w:val="000000"/>
                <w:sz w:val="18"/>
                <w:szCs w:val="18"/>
              </w:rPr>
            </w:pPr>
          </w:p>
          <w:p w14:paraId="542BC3E9" w14:textId="77777777" w:rsidR="00CB0022" w:rsidRDefault="00CB0022" w:rsidP="00601BBE">
            <w:pPr>
              <w:widowControl w:val="0"/>
              <w:autoSpaceDE w:val="0"/>
              <w:autoSpaceDN w:val="0"/>
              <w:adjustRightInd w:val="0"/>
              <w:rPr>
                <w:rFonts w:cs="Times New Roman"/>
                <w:color w:val="000000"/>
                <w:sz w:val="18"/>
                <w:szCs w:val="18"/>
              </w:rPr>
            </w:pPr>
          </w:p>
          <w:p w14:paraId="2E07987D" w14:textId="77777777" w:rsidR="00CB0022" w:rsidRDefault="00CB0022" w:rsidP="00601BBE">
            <w:pPr>
              <w:widowControl w:val="0"/>
              <w:autoSpaceDE w:val="0"/>
              <w:autoSpaceDN w:val="0"/>
              <w:adjustRightInd w:val="0"/>
              <w:rPr>
                <w:rFonts w:cs="Times New Roman"/>
                <w:color w:val="000000"/>
                <w:sz w:val="18"/>
                <w:szCs w:val="18"/>
              </w:rPr>
            </w:pPr>
          </w:p>
          <w:p w14:paraId="7471BAE4" w14:textId="77777777" w:rsidR="00CB0022" w:rsidRDefault="00CB0022" w:rsidP="00601BBE">
            <w:pPr>
              <w:widowControl w:val="0"/>
              <w:autoSpaceDE w:val="0"/>
              <w:autoSpaceDN w:val="0"/>
              <w:adjustRightInd w:val="0"/>
              <w:rPr>
                <w:rFonts w:cs="Times New Roman"/>
                <w:color w:val="000000"/>
                <w:sz w:val="18"/>
                <w:szCs w:val="18"/>
              </w:rPr>
            </w:pPr>
          </w:p>
          <w:p w14:paraId="4A1BA19B" w14:textId="77777777" w:rsidR="00CB0022" w:rsidRDefault="00CB0022" w:rsidP="00601BBE">
            <w:pPr>
              <w:widowControl w:val="0"/>
              <w:autoSpaceDE w:val="0"/>
              <w:autoSpaceDN w:val="0"/>
              <w:adjustRightInd w:val="0"/>
              <w:rPr>
                <w:rFonts w:cs="Times New Roman"/>
                <w:color w:val="000000"/>
                <w:sz w:val="18"/>
                <w:szCs w:val="18"/>
              </w:rPr>
            </w:pPr>
          </w:p>
          <w:p w14:paraId="21139CFD" w14:textId="77777777" w:rsidR="00CB0022" w:rsidRPr="00FA09BB" w:rsidRDefault="00CB0022" w:rsidP="00601BBE">
            <w:pPr>
              <w:widowControl w:val="0"/>
              <w:autoSpaceDE w:val="0"/>
              <w:autoSpaceDN w:val="0"/>
              <w:adjustRightInd w:val="0"/>
              <w:rPr>
                <w:rFonts w:cs="Times New Roman"/>
                <w:color w:val="000000"/>
                <w:sz w:val="18"/>
                <w:szCs w:val="18"/>
              </w:rPr>
            </w:pPr>
            <w:r w:rsidRPr="00FA09BB">
              <w:rPr>
                <w:rFonts w:cs="Times New Roman"/>
                <w:color w:val="000000"/>
                <w:sz w:val="18"/>
                <w:szCs w:val="18"/>
              </w:rPr>
              <w:t>This work meets and often exceeds the standard for distinction</w:t>
            </w:r>
            <w:r>
              <w:rPr>
                <w:rFonts w:cs="Times New Roman"/>
                <w:color w:val="000000"/>
                <w:sz w:val="18"/>
                <w:szCs w:val="18"/>
              </w:rPr>
              <w:t>/first class</w:t>
            </w:r>
            <w:r w:rsidRPr="00FA09BB">
              <w:rPr>
                <w:rFonts w:cs="Times New Roman"/>
                <w:color w:val="000000"/>
                <w:sz w:val="18"/>
                <w:szCs w:val="18"/>
              </w:rPr>
              <w:t xml:space="preserve">, as described in the 70-85 band, across </w:t>
            </w:r>
            <w:r w:rsidRPr="00FA09BB">
              <w:rPr>
                <w:rFonts w:cs="Times New Roman"/>
                <w:i/>
                <w:iCs/>
                <w:color w:val="000000"/>
                <w:sz w:val="18"/>
                <w:szCs w:val="18"/>
              </w:rPr>
              <w:t xml:space="preserve">all </w:t>
            </w:r>
            <w:r>
              <w:rPr>
                <w:rFonts w:cs="Times New Roman"/>
                <w:color w:val="000000"/>
                <w:sz w:val="18"/>
                <w:szCs w:val="18"/>
              </w:rPr>
              <w:t>sub-categories of criteria.</w:t>
            </w:r>
          </w:p>
          <w:p w14:paraId="087A5C0C" w14:textId="77777777" w:rsidR="00CB0022" w:rsidRDefault="00CB0022" w:rsidP="00601BBE">
            <w:pPr>
              <w:widowControl w:val="0"/>
              <w:autoSpaceDE w:val="0"/>
              <w:autoSpaceDN w:val="0"/>
              <w:adjustRightInd w:val="0"/>
              <w:rPr>
                <w:rFonts w:cs="Times New Roman"/>
                <w:color w:val="000000"/>
                <w:sz w:val="18"/>
                <w:szCs w:val="18"/>
              </w:rPr>
            </w:pPr>
          </w:p>
          <w:p w14:paraId="5929EC6F" w14:textId="77777777" w:rsidR="00CB0022" w:rsidRPr="00FA09BB" w:rsidRDefault="00CB0022" w:rsidP="00601BBE">
            <w:pPr>
              <w:widowControl w:val="0"/>
              <w:autoSpaceDE w:val="0"/>
              <w:autoSpaceDN w:val="0"/>
              <w:adjustRightInd w:val="0"/>
              <w:rPr>
                <w:rFonts w:cs="Times New Roman"/>
                <w:color w:val="000000"/>
                <w:sz w:val="18"/>
                <w:szCs w:val="18"/>
              </w:rPr>
            </w:pPr>
            <w:r w:rsidRPr="00FA09BB">
              <w:rPr>
                <w:rFonts w:cs="Times New Roman"/>
                <w:color w:val="000000"/>
                <w:sz w:val="18"/>
                <w:szCs w:val="18"/>
              </w:rPr>
              <w:t>Th</w:t>
            </w:r>
            <w:r>
              <w:rPr>
                <w:rFonts w:cs="Times New Roman"/>
                <w:color w:val="000000"/>
                <w:sz w:val="18"/>
                <w:szCs w:val="18"/>
              </w:rPr>
              <w:t>e</w:t>
            </w:r>
            <w:r w:rsidRPr="00FA09BB">
              <w:rPr>
                <w:rFonts w:cs="Times New Roman"/>
                <w:color w:val="000000"/>
                <w:sz w:val="18"/>
                <w:szCs w:val="18"/>
              </w:rPr>
              <w:t xml:space="preserve"> </w:t>
            </w:r>
            <w:r>
              <w:rPr>
                <w:rFonts w:cs="Times New Roman"/>
                <w:color w:val="000000"/>
                <w:sz w:val="18"/>
                <w:szCs w:val="18"/>
              </w:rPr>
              <w:t>ideas and analyses presented are</w:t>
            </w:r>
            <w:r w:rsidRPr="00FA09BB">
              <w:rPr>
                <w:rFonts w:cs="Times New Roman"/>
                <w:color w:val="000000"/>
                <w:sz w:val="18"/>
                <w:szCs w:val="18"/>
              </w:rPr>
              <w:t xml:space="preserve"> of publishable quality</w:t>
            </w:r>
            <w:r>
              <w:rPr>
                <w:rFonts w:cs="Times New Roman"/>
                <w:color w:val="000000"/>
                <w:sz w:val="18"/>
                <w:szCs w:val="18"/>
              </w:rPr>
              <w:t xml:space="preserve"> (</w:t>
            </w:r>
            <w:r w:rsidRPr="00FA09BB">
              <w:rPr>
                <w:rFonts w:cs="Times New Roman"/>
                <w:color w:val="000000"/>
                <w:sz w:val="18"/>
                <w:szCs w:val="18"/>
              </w:rPr>
              <w:t>with only very minor amendments</w:t>
            </w:r>
            <w:r>
              <w:rPr>
                <w:rFonts w:cs="Times New Roman"/>
                <w:color w:val="000000"/>
                <w:sz w:val="18"/>
                <w:szCs w:val="18"/>
              </w:rPr>
              <w:t xml:space="preserve">) </w:t>
            </w:r>
            <w:r w:rsidRPr="00FA09BB">
              <w:rPr>
                <w:rFonts w:cs="Times New Roman"/>
                <w:color w:val="000000"/>
                <w:sz w:val="18"/>
                <w:szCs w:val="18"/>
              </w:rPr>
              <w:t xml:space="preserve">and would be likely to receive that judgement if submitted to a peer-reviewed journal. </w:t>
            </w:r>
          </w:p>
          <w:p w14:paraId="38604161" w14:textId="77777777" w:rsidR="00CB0022" w:rsidRPr="00FA09BB" w:rsidRDefault="00CB0022" w:rsidP="00601BBE">
            <w:pPr>
              <w:rPr>
                <w:rFonts w:cs="Times New Roman"/>
                <w:color w:val="000000"/>
                <w:sz w:val="18"/>
                <w:szCs w:val="18"/>
              </w:rPr>
            </w:pPr>
          </w:p>
          <w:p w14:paraId="5FB90505" w14:textId="77777777" w:rsidR="00CB0022" w:rsidRPr="00FA09BB" w:rsidRDefault="00CB0022" w:rsidP="00601BBE">
            <w:pPr>
              <w:rPr>
                <w:b/>
                <w:sz w:val="18"/>
                <w:szCs w:val="18"/>
              </w:rPr>
            </w:pPr>
            <w:r w:rsidRPr="00FA09BB">
              <w:rPr>
                <w:rFonts w:cs="Times New Roman"/>
                <w:color w:val="000000"/>
                <w:sz w:val="18"/>
                <w:szCs w:val="18"/>
              </w:rPr>
              <w:t>Work is of such a quality that the student is clearly highly capable of doctoral research in the discipline</w:t>
            </w:r>
            <w:r>
              <w:rPr>
                <w:rFonts w:cs="Times New Roman"/>
                <w:color w:val="000000"/>
                <w:sz w:val="18"/>
                <w:szCs w:val="18"/>
              </w:rPr>
              <w:t xml:space="preserve"> and would be prioritized for a PhD studentship or DTP placement.</w:t>
            </w:r>
          </w:p>
          <w:p w14:paraId="58028867" w14:textId="77777777" w:rsidR="00CB0022" w:rsidRPr="00FA09BB" w:rsidRDefault="00CB0022" w:rsidP="00601BBE">
            <w:pPr>
              <w:rPr>
                <w:b/>
                <w:sz w:val="18"/>
                <w:szCs w:val="18"/>
              </w:rPr>
            </w:pPr>
          </w:p>
        </w:tc>
      </w:tr>
      <w:tr w:rsidR="00CB0022" w14:paraId="2E9EEA8E" w14:textId="77777777" w:rsidTr="00601BBE">
        <w:tc>
          <w:tcPr>
            <w:tcW w:w="1809" w:type="dxa"/>
          </w:tcPr>
          <w:p w14:paraId="17028960" w14:textId="77777777" w:rsidR="00CB0022" w:rsidRPr="00504481" w:rsidRDefault="00CB0022" w:rsidP="00601BBE">
            <w:pPr>
              <w:rPr>
                <w:b/>
              </w:rPr>
            </w:pPr>
            <w:r w:rsidRPr="00504481">
              <w:rPr>
                <w:b/>
              </w:rPr>
              <w:t xml:space="preserve">Research and </w:t>
            </w:r>
            <w:r>
              <w:rPr>
                <w:b/>
              </w:rPr>
              <w:t xml:space="preserve">future </w:t>
            </w:r>
            <w:r w:rsidRPr="00504481">
              <w:rPr>
                <w:b/>
              </w:rPr>
              <w:t>enquiry</w:t>
            </w:r>
          </w:p>
          <w:p w14:paraId="575CF187" w14:textId="77777777" w:rsidR="00CB0022" w:rsidRPr="00504481" w:rsidRDefault="00CB0022" w:rsidP="00601BBE">
            <w:pPr>
              <w:rPr>
                <w:i/>
                <w:sz w:val="18"/>
                <w:szCs w:val="18"/>
              </w:rPr>
            </w:pPr>
            <w:r w:rsidRPr="00504481">
              <w:rPr>
                <w:i/>
                <w:sz w:val="18"/>
                <w:szCs w:val="18"/>
              </w:rPr>
              <w:t xml:space="preserve">e.g. </w:t>
            </w:r>
            <w:r>
              <w:rPr>
                <w:i/>
                <w:sz w:val="18"/>
                <w:szCs w:val="18"/>
              </w:rPr>
              <w:t>framing and</w:t>
            </w:r>
            <w:r w:rsidRPr="00504481">
              <w:rPr>
                <w:i/>
                <w:sz w:val="18"/>
                <w:szCs w:val="18"/>
              </w:rPr>
              <w:t xml:space="preserve"> creating</w:t>
            </w:r>
            <w:r>
              <w:rPr>
                <w:i/>
                <w:sz w:val="18"/>
                <w:szCs w:val="18"/>
              </w:rPr>
              <w:t xml:space="preserve"> further</w:t>
            </w:r>
            <w:r w:rsidRPr="00504481">
              <w:rPr>
                <w:i/>
                <w:sz w:val="18"/>
                <w:szCs w:val="18"/>
              </w:rPr>
              <w:t xml:space="preserve"> question</w:t>
            </w:r>
            <w:r>
              <w:rPr>
                <w:i/>
                <w:sz w:val="18"/>
                <w:szCs w:val="18"/>
              </w:rPr>
              <w:t xml:space="preserve"> or new hypotheses</w:t>
            </w:r>
            <w:r w:rsidRPr="00504481">
              <w:rPr>
                <w:i/>
                <w:sz w:val="18"/>
                <w:szCs w:val="18"/>
              </w:rPr>
              <w:t>;</w:t>
            </w:r>
          </w:p>
          <w:p w14:paraId="23AAB717" w14:textId="77777777" w:rsidR="00CB0022" w:rsidRPr="00504481" w:rsidRDefault="00CB0022" w:rsidP="00601BBE">
            <w:pPr>
              <w:rPr>
                <w:i/>
                <w:sz w:val="18"/>
                <w:szCs w:val="18"/>
              </w:rPr>
            </w:pPr>
            <w:r>
              <w:rPr>
                <w:i/>
                <w:sz w:val="18"/>
                <w:szCs w:val="18"/>
              </w:rPr>
              <w:t xml:space="preserve">suggesting appropriate </w:t>
            </w:r>
            <w:r w:rsidRPr="00504481">
              <w:rPr>
                <w:i/>
                <w:sz w:val="18"/>
                <w:szCs w:val="18"/>
              </w:rPr>
              <w:t>metho</w:t>
            </w:r>
            <w:r>
              <w:rPr>
                <w:i/>
                <w:sz w:val="18"/>
                <w:szCs w:val="18"/>
              </w:rPr>
              <w:t>ds</w:t>
            </w:r>
            <w:r w:rsidRPr="00504481">
              <w:rPr>
                <w:i/>
                <w:sz w:val="18"/>
                <w:szCs w:val="18"/>
              </w:rPr>
              <w:t xml:space="preserve"> for gathering</w:t>
            </w:r>
            <w:r>
              <w:rPr>
                <w:i/>
                <w:sz w:val="18"/>
                <w:szCs w:val="18"/>
              </w:rPr>
              <w:t xml:space="preserve"> further</w:t>
            </w:r>
            <w:r w:rsidRPr="00504481">
              <w:rPr>
                <w:i/>
                <w:sz w:val="18"/>
                <w:szCs w:val="18"/>
              </w:rPr>
              <w:t xml:space="preserve"> evidence;</w:t>
            </w:r>
            <w:r>
              <w:rPr>
                <w:i/>
                <w:sz w:val="18"/>
                <w:szCs w:val="18"/>
              </w:rPr>
              <w:t xml:space="preserve"> awareness of methodological benefits/ limitations;</w:t>
            </w:r>
            <w:r w:rsidRPr="00504481">
              <w:rPr>
                <w:i/>
                <w:sz w:val="18"/>
                <w:szCs w:val="18"/>
              </w:rPr>
              <w:t xml:space="preserve"> </w:t>
            </w:r>
          </w:p>
          <w:p w14:paraId="673EA82C" w14:textId="77777777" w:rsidR="00CB0022" w:rsidRPr="00FA09BB" w:rsidRDefault="00CB0022" w:rsidP="00601BBE">
            <w:r>
              <w:rPr>
                <w:i/>
                <w:sz w:val="18"/>
                <w:szCs w:val="18"/>
              </w:rPr>
              <w:t xml:space="preserve">critical </w:t>
            </w:r>
            <w:r w:rsidRPr="00504481">
              <w:rPr>
                <w:i/>
                <w:sz w:val="18"/>
                <w:szCs w:val="18"/>
              </w:rPr>
              <w:t>analysis of evidence</w:t>
            </w:r>
          </w:p>
        </w:tc>
        <w:tc>
          <w:tcPr>
            <w:tcW w:w="1843" w:type="dxa"/>
          </w:tcPr>
          <w:p w14:paraId="69C69060" w14:textId="77777777" w:rsidR="00CB0022" w:rsidRDefault="00CB0022" w:rsidP="00601BBE">
            <w:pPr>
              <w:pStyle w:val="Default"/>
              <w:rPr>
                <w:rFonts w:asciiTheme="minorHAnsi" w:hAnsiTheme="minorHAnsi"/>
                <w:sz w:val="18"/>
                <w:szCs w:val="18"/>
              </w:rPr>
            </w:pPr>
            <w:r w:rsidRPr="00FA09BB">
              <w:rPr>
                <w:rFonts w:asciiTheme="minorHAnsi" w:hAnsiTheme="minorHAnsi"/>
                <w:sz w:val="18"/>
                <w:szCs w:val="18"/>
              </w:rPr>
              <w:t>Lacks any understanding of how established techniques of research and enquiry are used to</w:t>
            </w:r>
            <w:r>
              <w:rPr>
                <w:rFonts w:asciiTheme="minorHAnsi" w:hAnsiTheme="minorHAnsi"/>
                <w:sz w:val="18"/>
                <w:szCs w:val="18"/>
              </w:rPr>
              <w:t xml:space="preserve"> create and interpret knowledge in the field. </w:t>
            </w:r>
          </w:p>
          <w:p w14:paraId="019D9E67"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 xml:space="preserve">Little or no skill </w:t>
            </w:r>
            <w:r w:rsidRPr="00FA09BB">
              <w:rPr>
                <w:rFonts w:asciiTheme="minorHAnsi" w:hAnsiTheme="minorHAnsi"/>
                <w:sz w:val="18"/>
                <w:szCs w:val="18"/>
              </w:rPr>
              <w:t>demonstrated</w:t>
            </w:r>
            <w:r>
              <w:rPr>
                <w:rFonts w:asciiTheme="minorHAnsi" w:hAnsiTheme="minorHAnsi"/>
                <w:sz w:val="18"/>
                <w:szCs w:val="18"/>
              </w:rPr>
              <w:t xml:space="preserve"> in</w:t>
            </w:r>
            <w:r w:rsidRPr="00FA09BB">
              <w:rPr>
                <w:rFonts w:asciiTheme="minorHAnsi" w:hAnsiTheme="minorHAnsi"/>
                <w:sz w:val="18"/>
                <w:szCs w:val="18"/>
              </w:rPr>
              <w:t xml:space="preserve"> </w:t>
            </w:r>
            <w:r>
              <w:rPr>
                <w:rFonts w:asciiTheme="minorHAnsi" w:hAnsiTheme="minorHAnsi"/>
                <w:sz w:val="18"/>
                <w:szCs w:val="18"/>
              </w:rPr>
              <w:t>understanding or selecting</w:t>
            </w:r>
            <w:r w:rsidRPr="00FA09BB">
              <w:rPr>
                <w:rFonts w:asciiTheme="minorHAnsi" w:hAnsiTheme="minorHAnsi"/>
                <w:sz w:val="18"/>
                <w:szCs w:val="18"/>
              </w:rPr>
              <w:t xml:space="preserve"> techniques applicable to </w:t>
            </w:r>
            <w:r>
              <w:rPr>
                <w:rFonts w:asciiTheme="minorHAnsi" w:hAnsiTheme="minorHAnsi"/>
                <w:sz w:val="18"/>
                <w:szCs w:val="18"/>
              </w:rPr>
              <w:t>the specific question.</w:t>
            </w:r>
          </w:p>
          <w:p w14:paraId="16D27BA2" w14:textId="77777777" w:rsidR="00CB0022" w:rsidRPr="00FA09BB" w:rsidRDefault="00CB0022" w:rsidP="00601BBE">
            <w:pPr>
              <w:rPr>
                <w:b/>
                <w:sz w:val="18"/>
                <w:szCs w:val="18"/>
              </w:rPr>
            </w:pPr>
          </w:p>
        </w:tc>
        <w:tc>
          <w:tcPr>
            <w:tcW w:w="1985" w:type="dxa"/>
          </w:tcPr>
          <w:p w14:paraId="23DDC1C2" w14:textId="77777777" w:rsidR="00CB0022" w:rsidRPr="00FA09BB" w:rsidRDefault="00CB0022" w:rsidP="00601BBE">
            <w:pPr>
              <w:pStyle w:val="Default"/>
              <w:rPr>
                <w:rFonts w:asciiTheme="minorHAnsi" w:hAnsiTheme="minorHAnsi"/>
                <w:sz w:val="18"/>
                <w:szCs w:val="18"/>
              </w:rPr>
            </w:pPr>
            <w:r w:rsidRPr="00FA09BB">
              <w:rPr>
                <w:rFonts w:asciiTheme="minorHAnsi" w:hAnsiTheme="minorHAnsi"/>
                <w:sz w:val="18"/>
                <w:szCs w:val="18"/>
              </w:rPr>
              <w:t>Lacks sufficient understanding of how established techniques of research and enquiry are used to create and interpret knowledge</w:t>
            </w:r>
            <w:r>
              <w:rPr>
                <w:rFonts w:asciiTheme="minorHAnsi" w:hAnsiTheme="minorHAnsi"/>
                <w:sz w:val="18"/>
                <w:szCs w:val="18"/>
              </w:rPr>
              <w:t xml:space="preserve"> in the field</w:t>
            </w:r>
            <w:r w:rsidRPr="00FA09BB">
              <w:rPr>
                <w:rFonts w:asciiTheme="minorHAnsi" w:hAnsiTheme="minorHAnsi"/>
                <w:sz w:val="18"/>
                <w:szCs w:val="18"/>
              </w:rPr>
              <w:t xml:space="preserve"> </w:t>
            </w:r>
          </w:p>
          <w:p w14:paraId="0D5EEE88" w14:textId="77777777" w:rsidR="00CB0022" w:rsidRDefault="00CB0022" w:rsidP="00601BBE">
            <w:pPr>
              <w:pStyle w:val="Default"/>
              <w:rPr>
                <w:rFonts w:asciiTheme="minorHAnsi" w:hAnsiTheme="minorHAnsi"/>
                <w:sz w:val="18"/>
                <w:szCs w:val="18"/>
              </w:rPr>
            </w:pPr>
            <w:r w:rsidRPr="00FA09BB">
              <w:rPr>
                <w:rFonts w:asciiTheme="minorHAnsi" w:hAnsiTheme="minorHAnsi"/>
                <w:sz w:val="18"/>
                <w:szCs w:val="18"/>
              </w:rPr>
              <w:t xml:space="preserve">Demonstrates some skill in selected techniques </w:t>
            </w:r>
            <w:r>
              <w:rPr>
                <w:rFonts w:asciiTheme="minorHAnsi" w:hAnsiTheme="minorHAnsi"/>
                <w:sz w:val="18"/>
                <w:szCs w:val="18"/>
              </w:rPr>
              <w:t xml:space="preserve">and/or approaches </w:t>
            </w:r>
            <w:r w:rsidRPr="00FA09BB">
              <w:rPr>
                <w:rFonts w:asciiTheme="minorHAnsi" w:hAnsiTheme="minorHAnsi"/>
                <w:sz w:val="18"/>
                <w:szCs w:val="18"/>
              </w:rPr>
              <w:t xml:space="preserve">applicable to </w:t>
            </w:r>
            <w:r>
              <w:rPr>
                <w:rFonts w:asciiTheme="minorHAnsi" w:hAnsiTheme="minorHAnsi"/>
                <w:sz w:val="18"/>
                <w:szCs w:val="18"/>
              </w:rPr>
              <w:t xml:space="preserve">the specific question </w:t>
            </w:r>
            <w:r w:rsidRPr="00FA09BB">
              <w:rPr>
                <w:rFonts w:asciiTheme="minorHAnsi" w:hAnsiTheme="minorHAnsi"/>
                <w:sz w:val="18"/>
                <w:szCs w:val="18"/>
              </w:rPr>
              <w:t xml:space="preserve">but with significant areas of weakness. </w:t>
            </w:r>
          </w:p>
          <w:p w14:paraId="0DF19856" w14:textId="77777777" w:rsidR="00CB0022" w:rsidRPr="00FA09BB" w:rsidRDefault="00CB0022" w:rsidP="00601BBE">
            <w:pPr>
              <w:pStyle w:val="Default"/>
              <w:rPr>
                <w:b/>
                <w:sz w:val="18"/>
                <w:szCs w:val="18"/>
              </w:rPr>
            </w:pPr>
          </w:p>
        </w:tc>
        <w:tc>
          <w:tcPr>
            <w:tcW w:w="2409" w:type="dxa"/>
          </w:tcPr>
          <w:p w14:paraId="086DCA90" w14:textId="77777777" w:rsidR="00CB0022" w:rsidRPr="00FA09BB" w:rsidRDefault="00CB0022" w:rsidP="00601BBE">
            <w:pPr>
              <w:pStyle w:val="Default"/>
              <w:rPr>
                <w:rFonts w:asciiTheme="minorHAnsi" w:hAnsiTheme="minorHAnsi"/>
                <w:sz w:val="18"/>
                <w:szCs w:val="18"/>
              </w:rPr>
            </w:pPr>
            <w:r w:rsidRPr="00FA09BB">
              <w:rPr>
                <w:rFonts w:asciiTheme="minorHAnsi" w:hAnsiTheme="minorHAnsi"/>
                <w:sz w:val="18"/>
                <w:szCs w:val="18"/>
              </w:rPr>
              <w:t xml:space="preserve">Shows some originality in the application of knowledge, and some understanding of how established techniques of research and enquiry are used to create and interpret knowledge in the discipline </w:t>
            </w:r>
          </w:p>
          <w:p w14:paraId="7700B1B1" w14:textId="77777777" w:rsidR="00CB0022" w:rsidRPr="00FA09BB" w:rsidRDefault="00CB0022" w:rsidP="00601BBE">
            <w:pPr>
              <w:pStyle w:val="Default"/>
              <w:rPr>
                <w:rFonts w:asciiTheme="minorHAnsi" w:hAnsiTheme="minorHAnsi"/>
                <w:sz w:val="18"/>
                <w:szCs w:val="18"/>
              </w:rPr>
            </w:pPr>
            <w:r w:rsidRPr="00FA09BB">
              <w:rPr>
                <w:rFonts w:asciiTheme="minorHAnsi" w:hAnsiTheme="minorHAnsi"/>
                <w:sz w:val="18"/>
                <w:szCs w:val="18"/>
              </w:rPr>
              <w:t>Demonstrates understanding of</w:t>
            </w:r>
            <w:r>
              <w:rPr>
                <w:rFonts w:asciiTheme="minorHAnsi" w:hAnsiTheme="minorHAnsi"/>
                <w:sz w:val="18"/>
                <w:szCs w:val="18"/>
              </w:rPr>
              <w:t>,</w:t>
            </w:r>
            <w:r w:rsidRPr="00FA09BB">
              <w:rPr>
                <w:rFonts w:asciiTheme="minorHAnsi" w:hAnsiTheme="minorHAnsi"/>
                <w:sz w:val="18"/>
                <w:szCs w:val="18"/>
              </w:rPr>
              <w:t xml:space="preserve"> and skills in</w:t>
            </w:r>
            <w:r>
              <w:rPr>
                <w:rFonts w:asciiTheme="minorHAnsi" w:hAnsiTheme="minorHAnsi"/>
                <w:sz w:val="18"/>
                <w:szCs w:val="18"/>
              </w:rPr>
              <w:t>,</w:t>
            </w:r>
            <w:r w:rsidRPr="00FA09BB">
              <w:rPr>
                <w:rFonts w:asciiTheme="minorHAnsi" w:hAnsiTheme="minorHAnsi"/>
                <w:sz w:val="18"/>
                <w:szCs w:val="18"/>
              </w:rPr>
              <w:t xml:space="preserve"> selected techniques</w:t>
            </w:r>
            <w:r>
              <w:rPr>
                <w:rFonts w:asciiTheme="minorHAnsi" w:hAnsiTheme="minorHAnsi"/>
                <w:sz w:val="18"/>
                <w:szCs w:val="18"/>
              </w:rPr>
              <w:t>/ approaches</w:t>
            </w:r>
            <w:r w:rsidRPr="00FA09BB">
              <w:rPr>
                <w:rFonts w:asciiTheme="minorHAnsi" w:hAnsiTheme="minorHAnsi"/>
                <w:sz w:val="18"/>
                <w:szCs w:val="18"/>
              </w:rPr>
              <w:t xml:space="preserve"> applicable to </w:t>
            </w:r>
            <w:r>
              <w:rPr>
                <w:rFonts w:asciiTheme="minorHAnsi" w:hAnsiTheme="minorHAnsi"/>
                <w:sz w:val="18"/>
                <w:szCs w:val="18"/>
              </w:rPr>
              <w:t>the specific question</w:t>
            </w:r>
          </w:p>
          <w:p w14:paraId="70ADBE68" w14:textId="77777777" w:rsidR="00CB0022" w:rsidRPr="00FA09BB" w:rsidRDefault="00CB0022" w:rsidP="00601BBE">
            <w:pPr>
              <w:rPr>
                <w:b/>
                <w:sz w:val="18"/>
                <w:szCs w:val="18"/>
              </w:rPr>
            </w:pPr>
          </w:p>
        </w:tc>
        <w:tc>
          <w:tcPr>
            <w:tcW w:w="2581" w:type="dxa"/>
          </w:tcPr>
          <w:p w14:paraId="546EA1FA" w14:textId="77777777" w:rsidR="00CB0022" w:rsidRDefault="00CB0022" w:rsidP="00601BBE">
            <w:pPr>
              <w:pStyle w:val="Default"/>
              <w:rPr>
                <w:rFonts w:asciiTheme="minorHAnsi" w:hAnsiTheme="minorHAnsi"/>
                <w:sz w:val="18"/>
                <w:szCs w:val="18"/>
              </w:rPr>
            </w:pPr>
            <w:r>
              <w:rPr>
                <w:rFonts w:asciiTheme="minorHAnsi" w:hAnsiTheme="minorHAnsi"/>
                <w:sz w:val="18"/>
                <w:szCs w:val="18"/>
              </w:rPr>
              <w:t>S</w:t>
            </w:r>
            <w:r w:rsidRPr="00FA09BB">
              <w:rPr>
                <w:rFonts w:asciiTheme="minorHAnsi" w:hAnsiTheme="minorHAnsi"/>
                <w:sz w:val="18"/>
                <w:szCs w:val="18"/>
              </w:rPr>
              <w:t>hows originality in the application of knowledge, and a good understanding of</w:t>
            </w:r>
            <w:r>
              <w:rPr>
                <w:rFonts w:asciiTheme="minorHAnsi" w:hAnsiTheme="minorHAnsi"/>
                <w:sz w:val="18"/>
                <w:szCs w:val="18"/>
              </w:rPr>
              <w:t xml:space="preserve"> how knowledge is created and interpreted in the discipline.</w:t>
            </w:r>
            <w:r w:rsidRPr="00FA09BB">
              <w:rPr>
                <w:rFonts w:asciiTheme="minorHAnsi" w:hAnsiTheme="minorHAnsi"/>
                <w:sz w:val="18"/>
                <w:szCs w:val="18"/>
              </w:rPr>
              <w:t xml:space="preserve"> </w:t>
            </w:r>
          </w:p>
          <w:p w14:paraId="3348D9F3" w14:textId="77777777" w:rsidR="00CB0022" w:rsidRDefault="00CB0022" w:rsidP="00601BBE">
            <w:pPr>
              <w:pStyle w:val="Default"/>
              <w:rPr>
                <w:rFonts w:asciiTheme="minorHAnsi" w:hAnsiTheme="minorHAnsi"/>
                <w:sz w:val="18"/>
                <w:szCs w:val="18"/>
              </w:rPr>
            </w:pPr>
            <w:r>
              <w:rPr>
                <w:rFonts w:asciiTheme="minorHAnsi" w:hAnsiTheme="minorHAnsi"/>
                <w:sz w:val="18"/>
                <w:szCs w:val="18"/>
              </w:rPr>
              <w:t>D</w:t>
            </w:r>
            <w:r w:rsidRPr="00FA09BB">
              <w:rPr>
                <w:rFonts w:asciiTheme="minorHAnsi" w:hAnsiTheme="minorHAnsi"/>
                <w:sz w:val="18"/>
                <w:szCs w:val="18"/>
              </w:rPr>
              <w:t>isplays a comprehensive understanding of</w:t>
            </w:r>
            <w:r>
              <w:rPr>
                <w:rFonts w:asciiTheme="minorHAnsi" w:hAnsiTheme="minorHAnsi"/>
                <w:sz w:val="18"/>
                <w:szCs w:val="18"/>
              </w:rPr>
              <w:t>,</w:t>
            </w:r>
            <w:r w:rsidRPr="00FA09BB">
              <w:rPr>
                <w:rFonts w:asciiTheme="minorHAnsi" w:hAnsiTheme="minorHAnsi"/>
                <w:sz w:val="18"/>
                <w:szCs w:val="18"/>
              </w:rPr>
              <w:t xml:space="preserve"> and skills in</w:t>
            </w:r>
            <w:r>
              <w:rPr>
                <w:rFonts w:asciiTheme="minorHAnsi" w:hAnsiTheme="minorHAnsi"/>
                <w:sz w:val="18"/>
                <w:szCs w:val="18"/>
              </w:rPr>
              <w:t>,</w:t>
            </w:r>
            <w:r w:rsidRPr="00FA09BB">
              <w:rPr>
                <w:rFonts w:asciiTheme="minorHAnsi" w:hAnsiTheme="minorHAnsi"/>
                <w:sz w:val="18"/>
                <w:szCs w:val="18"/>
              </w:rPr>
              <w:t xml:space="preserve"> techniques</w:t>
            </w:r>
            <w:r>
              <w:rPr>
                <w:rFonts w:asciiTheme="minorHAnsi" w:hAnsiTheme="minorHAnsi"/>
                <w:sz w:val="18"/>
                <w:szCs w:val="18"/>
              </w:rPr>
              <w:t>/approaches</w:t>
            </w:r>
            <w:r w:rsidRPr="00FA09BB">
              <w:rPr>
                <w:rFonts w:asciiTheme="minorHAnsi" w:hAnsiTheme="minorHAnsi"/>
                <w:sz w:val="18"/>
                <w:szCs w:val="18"/>
              </w:rPr>
              <w:t xml:space="preserve"> applicable to </w:t>
            </w:r>
            <w:r>
              <w:rPr>
                <w:rFonts w:asciiTheme="minorHAnsi" w:hAnsiTheme="minorHAnsi"/>
                <w:sz w:val="18"/>
                <w:szCs w:val="18"/>
              </w:rPr>
              <w:t xml:space="preserve">the specific question. </w:t>
            </w:r>
          </w:p>
          <w:p w14:paraId="0CDE08DC"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Able to identify gaps in current knowledge and formulate hypotheses or research proposals</w:t>
            </w:r>
          </w:p>
          <w:p w14:paraId="3D06A1A2" w14:textId="77777777" w:rsidR="00CB0022" w:rsidRPr="00FA09BB" w:rsidRDefault="00CB0022" w:rsidP="00601BBE">
            <w:pPr>
              <w:rPr>
                <w:b/>
                <w:sz w:val="18"/>
                <w:szCs w:val="18"/>
              </w:rPr>
            </w:pPr>
          </w:p>
        </w:tc>
        <w:tc>
          <w:tcPr>
            <w:tcW w:w="2239" w:type="dxa"/>
          </w:tcPr>
          <w:p w14:paraId="4273A928" w14:textId="77777777" w:rsidR="00CB0022" w:rsidRDefault="00CB0022" w:rsidP="00601BBE">
            <w:pPr>
              <w:pStyle w:val="Default"/>
              <w:rPr>
                <w:rFonts w:asciiTheme="minorHAnsi" w:hAnsiTheme="minorHAnsi"/>
                <w:sz w:val="18"/>
                <w:szCs w:val="18"/>
              </w:rPr>
            </w:pPr>
            <w:r>
              <w:rPr>
                <w:rFonts w:asciiTheme="minorHAnsi" w:hAnsiTheme="minorHAnsi"/>
                <w:sz w:val="18"/>
                <w:szCs w:val="18"/>
              </w:rPr>
              <w:t>S</w:t>
            </w:r>
            <w:r w:rsidRPr="00FA09BB">
              <w:rPr>
                <w:rFonts w:asciiTheme="minorHAnsi" w:hAnsiTheme="minorHAnsi"/>
                <w:sz w:val="18"/>
                <w:szCs w:val="18"/>
              </w:rPr>
              <w:t xml:space="preserve">hows originality in application of knowledge, and excellent grasp of how </w:t>
            </w:r>
            <w:r>
              <w:rPr>
                <w:rFonts w:asciiTheme="minorHAnsi" w:hAnsiTheme="minorHAnsi"/>
                <w:sz w:val="18"/>
                <w:szCs w:val="18"/>
              </w:rPr>
              <w:t xml:space="preserve">knowledge is created and interpreted in the discipline. </w:t>
            </w:r>
          </w:p>
          <w:p w14:paraId="6A2D2D2F" w14:textId="77777777" w:rsidR="00CB0022" w:rsidRDefault="00CB0022" w:rsidP="00601BBE">
            <w:pPr>
              <w:pStyle w:val="Default"/>
              <w:rPr>
                <w:rFonts w:asciiTheme="minorHAnsi" w:hAnsiTheme="minorHAnsi"/>
                <w:sz w:val="18"/>
                <w:szCs w:val="18"/>
              </w:rPr>
            </w:pPr>
            <w:r>
              <w:rPr>
                <w:rFonts w:asciiTheme="minorHAnsi" w:hAnsiTheme="minorHAnsi"/>
                <w:sz w:val="18"/>
                <w:szCs w:val="18"/>
              </w:rPr>
              <w:t>D</w:t>
            </w:r>
            <w:r w:rsidRPr="00FA09BB">
              <w:rPr>
                <w:rFonts w:asciiTheme="minorHAnsi" w:hAnsiTheme="minorHAnsi"/>
                <w:sz w:val="18"/>
                <w:szCs w:val="18"/>
              </w:rPr>
              <w:t xml:space="preserve">isplays exceptional grasp of a range of techniques applicable to </w:t>
            </w:r>
            <w:r>
              <w:rPr>
                <w:rFonts w:asciiTheme="minorHAnsi" w:hAnsiTheme="minorHAnsi"/>
                <w:sz w:val="18"/>
                <w:szCs w:val="18"/>
              </w:rPr>
              <w:t xml:space="preserve">the specific question. </w:t>
            </w:r>
          </w:p>
          <w:p w14:paraId="622B531E" w14:textId="77777777" w:rsidR="00CB0022" w:rsidRPr="00FA09BB" w:rsidRDefault="00CB0022" w:rsidP="00601BBE">
            <w:pPr>
              <w:pStyle w:val="Default"/>
              <w:rPr>
                <w:rFonts w:asciiTheme="minorHAnsi" w:hAnsiTheme="minorHAnsi"/>
                <w:sz w:val="18"/>
                <w:szCs w:val="18"/>
              </w:rPr>
            </w:pPr>
            <w:r>
              <w:rPr>
                <w:rFonts w:asciiTheme="minorHAnsi" w:hAnsiTheme="minorHAnsi"/>
                <w:sz w:val="18"/>
                <w:szCs w:val="18"/>
              </w:rPr>
              <w:t>Able to identify gaps in current knowledge and formulate original hypotheses or research proposals</w:t>
            </w:r>
          </w:p>
          <w:p w14:paraId="33208715" w14:textId="77777777" w:rsidR="00CB0022" w:rsidRPr="00FA09BB" w:rsidRDefault="00CB0022" w:rsidP="00601BBE">
            <w:pPr>
              <w:pStyle w:val="Default"/>
              <w:rPr>
                <w:rFonts w:asciiTheme="minorHAnsi" w:hAnsiTheme="minorHAnsi"/>
                <w:sz w:val="18"/>
                <w:szCs w:val="18"/>
              </w:rPr>
            </w:pPr>
          </w:p>
        </w:tc>
        <w:tc>
          <w:tcPr>
            <w:tcW w:w="2126" w:type="dxa"/>
            <w:vMerge/>
          </w:tcPr>
          <w:p w14:paraId="01EAFAAA" w14:textId="77777777" w:rsidR="00CB0022" w:rsidRDefault="00CB0022" w:rsidP="00601BBE">
            <w:pPr>
              <w:rPr>
                <w:b/>
                <w:sz w:val="28"/>
                <w:szCs w:val="28"/>
              </w:rPr>
            </w:pPr>
          </w:p>
        </w:tc>
      </w:tr>
    </w:tbl>
    <w:p w14:paraId="05616A16" w14:textId="1A4F181C" w:rsidR="00314FEF" w:rsidRPr="00453975" w:rsidRDefault="00314FEF" w:rsidP="003F726E">
      <w:pPr>
        <w:spacing w:after="0" w:line="240" w:lineRule="auto"/>
        <w:rPr>
          <w:rFonts w:ascii="Times New Roman" w:eastAsia="Times New Roman" w:hAnsi="Times New Roman" w:cs="Times New Roman"/>
          <w:b/>
          <w:sz w:val="16"/>
          <w:szCs w:val="16"/>
          <w:lang w:val="en-US" w:eastAsia="zh-CN"/>
        </w:rPr>
      </w:pPr>
    </w:p>
    <w:sectPr w:rsidR="00314FEF" w:rsidRPr="00453975" w:rsidSect="00CB0022">
      <w:pgSz w:w="16820" w:h="11900"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753A6" w14:textId="77777777" w:rsidR="009C3388" w:rsidRDefault="009C3388" w:rsidP="00657004">
      <w:pPr>
        <w:spacing w:after="0" w:line="240" w:lineRule="auto"/>
      </w:pPr>
      <w:r>
        <w:separator/>
      </w:r>
    </w:p>
  </w:endnote>
  <w:endnote w:type="continuationSeparator" w:id="0">
    <w:p w14:paraId="70BFE001" w14:textId="77777777" w:rsidR="009C3388" w:rsidRDefault="009C3388" w:rsidP="00657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ff6">
    <w:altName w:val="Cambria"/>
    <w:panose1 w:val="020B0604020202020204"/>
    <w:charset w:val="00"/>
    <w:family w:val="roman"/>
    <w:notTrueType/>
    <w:pitch w:val="default"/>
  </w:font>
  <w:font w:name="ff8">
    <w:altName w:val="Cambria"/>
    <w:panose1 w:val="020B0604020202020204"/>
    <w:charset w:val="00"/>
    <w:family w:val="roman"/>
    <w:notTrueType/>
    <w:pitch w:val="default"/>
  </w:font>
  <w:font w:name="ff10">
    <w:altName w:val="Cambria"/>
    <w:panose1 w:val="020B0604020202020204"/>
    <w:charset w:val="00"/>
    <w:family w:val="roman"/>
    <w:notTrueType/>
    <w:pitch w:val="default"/>
  </w:font>
  <w:font w:name="ff2">
    <w:altName w:val="Cambria"/>
    <w:panose1 w:val="020B0604020202020204"/>
    <w:charset w:val="00"/>
    <w:family w:val="roman"/>
    <w:notTrueType/>
    <w:pitch w:val="default"/>
  </w:font>
  <w:font w:name="ffd">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99662934"/>
      <w:docPartObj>
        <w:docPartGallery w:val="Page Numbers (Bottom of Page)"/>
        <w:docPartUnique/>
      </w:docPartObj>
    </w:sdtPr>
    <w:sdtContent>
      <w:p w14:paraId="4ED6E31A" w14:textId="56B3B63B" w:rsidR="005B1797" w:rsidRDefault="005B1797" w:rsidP="00A056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B5C1C1" w14:textId="77777777" w:rsidR="005B1797" w:rsidRDefault="005B1797" w:rsidP="005B17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7447925"/>
      <w:docPartObj>
        <w:docPartGallery w:val="Page Numbers (Bottom of Page)"/>
        <w:docPartUnique/>
      </w:docPartObj>
    </w:sdtPr>
    <w:sdtContent>
      <w:p w14:paraId="6F9BC6B5" w14:textId="2F39567E" w:rsidR="005B1797" w:rsidRDefault="005B1797" w:rsidP="00A056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595643C" w14:textId="13150241" w:rsidR="005B1797" w:rsidRDefault="005B1797" w:rsidP="005B1797">
    <w:pPr>
      <w:pStyle w:val="Footer"/>
      <w:ind w:right="360"/>
    </w:pPr>
    <w:r>
      <w:t>DVYM9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C57B14" w14:textId="77777777" w:rsidR="009C3388" w:rsidRDefault="009C3388" w:rsidP="00657004">
      <w:pPr>
        <w:spacing w:after="0" w:line="240" w:lineRule="auto"/>
      </w:pPr>
      <w:r>
        <w:separator/>
      </w:r>
    </w:p>
  </w:footnote>
  <w:footnote w:type="continuationSeparator" w:id="0">
    <w:p w14:paraId="473F3B05" w14:textId="77777777" w:rsidR="009C3388" w:rsidRDefault="009C3388" w:rsidP="006570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44108E"/>
    <w:multiLevelType w:val="hybridMultilevel"/>
    <w:tmpl w:val="0BA4FD5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2F075C0"/>
    <w:multiLevelType w:val="hybridMultilevel"/>
    <w:tmpl w:val="8E16715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4D5"/>
    <w:rsid w:val="0000474F"/>
    <w:rsid w:val="00016454"/>
    <w:rsid w:val="000242C0"/>
    <w:rsid w:val="00087A46"/>
    <w:rsid w:val="000B1A9C"/>
    <w:rsid w:val="000B44D5"/>
    <w:rsid w:val="000D6E53"/>
    <w:rsid w:val="000E362D"/>
    <w:rsid w:val="000F0593"/>
    <w:rsid w:val="00112E4F"/>
    <w:rsid w:val="00117982"/>
    <w:rsid w:val="0014450C"/>
    <w:rsid w:val="00151F30"/>
    <w:rsid w:val="00171341"/>
    <w:rsid w:val="00190843"/>
    <w:rsid w:val="001B47C1"/>
    <w:rsid w:val="001D73E0"/>
    <w:rsid w:val="002025D9"/>
    <w:rsid w:val="002255ED"/>
    <w:rsid w:val="002505A1"/>
    <w:rsid w:val="00263494"/>
    <w:rsid w:val="00271F9E"/>
    <w:rsid w:val="002E4781"/>
    <w:rsid w:val="00302B8A"/>
    <w:rsid w:val="00306091"/>
    <w:rsid w:val="00314FEF"/>
    <w:rsid w:val="00352335"/>
    <w:rsid w:val="0037077E"/>
    <w:rsid w:val="00387698"/>
    <w:rsid w:val="003D153C"/>
    <w:rsid w:val="003E262A"/>
    <w:rsid w:val="003F726E"/>
    <w:rsid w:val="00453975"/>
    <w:rsid w:val="0046326C"/>
    <w:rsid w:val="00480EC5"/>
    <w:rsid w:val="004F5237"/>
    <w:rsid w:val="00505F94"/>
    <w:rsid w:val="00522733"/>
    <w:rsid w:val="00565D3A"/>
    <w:rsid w:val="005B1797"/>
    <w:rsid w:val="005F0A8C"/>
    <w:rsid w:val="006237CC"/>
    <w:rsid w:val="00632D18"/>
    <w:rsid w:val="0063421B"/>
    <w:rsid w:val="00657004"/>
    <w:rsid w:val="006848C2"/>
    <w:rsid w:val="00694CAB"/>
    <w:rsid w:val="00694E1E"/>
    <w:rsid w:val="006970FC"/>
    <w:rsid w:val="006A71FC"/>
    <w:rsid w:val="006B6E19"/>
    <w:rsid w:val="006C00B0"/>
    <w:rsid w:val="006F4C22"/>
    <w:rsid w:val="00700219"/>
    <w:rsid w:val="007226F7"/>
    <w:rsid w:val="007369A7"/>
    <w:rsid w:val="007D5209"/>
    <w:rsid w:val="007E616F"/>
    <w:rsid w:val="007E6B0B"/>
    <w:rsid w:val="008208E6"/>
    <w:rsid w:val="00834CA0"/>
    <w:rsid w:val="008756AC"/>
    <w:rsid w:val="00881CFD"/>
    <w:rsid w:val="00882B5A"/>
    <w:rsid w:val="008D345E"/>
    <w:rsid w:val="008F0166"/>
    <w:rsid w:val="00910361"/>
    <w:rsid w:val="00915472"/>
    <w:rsid w:val="00922B35"/>
    <w:rsid w:val="0096517B"/>
    <w:rsid w:val="009C3388"/>
    <w:rsid w:val="009F1CFD"/>
    <w:rsid w:val="00A55E10"/>
    <w:rsid w:val="00A64F18"/>
    <w:rsid w:val="00A650F1"/>
    <w:rsid w:val="00AA104B"/>
    <w:rsid w:val="00AE073C"/>
    <w:rsid w:val="00AF20B2"/>
    <w:rsid w:val="00B47BF2"/>
    <w:rsid w:val="00B6471A"/>
    <w:rsid w:val="00B71330"/>
    <w:rsid w:val="00BB3F3B"/>
    <w:rsid w:val="00BC6E2C"/>
    <w:rsid w:val="00BF0B94"/>
    <w:rsid w:val="00C121CE"/>
    <w:rsid w:val="00C62536"/>
    <w:rsid w:val="00C81110"/>
    <w:rsid w:val="00CB0022"/>
    <w:rsid w:val="00CE639E"/>
    <w:rsid w:val="00CE7819"/>
    <w:rsid w:val="00D041C7"/>
    <w:rsid w:val="00D27EE3"/>
    <w:rsid w:val="00D60E87"/>
    <w:rsid w:val="00D62BD3"/>
    <w:rsid w:val="00D757AF"/>
    <w:rsid w:val="00D86EE6"/>
    <w:rsid w:val="00D8704B"/>
    <w:rsid w:val="00D93E06"/>
    <w:rsid w:val="00DB12A0"/>
    <w:rsid w:val="00DC5F52"/>
    <w:rsid w:val="00DD703A"/>
    <w:rsid w:val="00DE18CE"/>
    <w:rsid w:val="00DF6B75"/>
    <w:rsid w:val="00E0071B"/>
    <w:rsid w:val="00E05AF2"/>
    <w:rsid w:val="00E358C8"/>
    <w:rsid w:val="00E5416A"/>
    <w:rsid w:val="00E57D7C"/>
    <w:rsid w:val="00E918B4"/>
    <w:rsid w:val="00E961BC"/>
    <w:rsid w:val="00EE37BF"/>
    <w:rsid w:val="00F1345C"/>
    <w:rsid w:val="00F13505"/>
    <w:rsid w:val="00F3126D"/>
    <w:rsid w:val="00F73714"/>
    <w:rsid w:val="00F93E35"/>
    <w:rsid w:val="00FA461D"/>
    <w:rsid w:val="00FC619E"/>
    <w:rsid w:val="00FD312D"/>
    <w:rsid w:val="00FF56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3347A"/>
  <w15:docId w15:val="{A9DAC258-BC2F-4B36-BFF7-4BDB42B7A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494"/>
    <w:rPr>
      <w:sz w:val="24"/>
    </w:rPr>
  </w:style>
  <w:style w:type="paragraph" w:styleId="Heading1">
    <w:name w:val="heading 1"/>
    <w:basedOn w:val="Normal"/>
    <w:next w:val="Normal"/>
    <w:link w:val="Heading1Char"/>
    <w:uiPriority w:val="9"/>
    <w:qFormat/>
    <w:rsid w:val="00302B8A"/>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2B8A"/>
    <w:pPr>
      <w:keepNext/>
      <w:keepLines/>
      <w:spacing w:before="40" w:after="0" w:line="24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104B"/>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B44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421B"/>
    <w:pPr>
      <w:tabs>
        <w:tab w:val="center" w:pos="4513"/>
        <w:tab w:val="right" w:pos="9026"/>
      </w:tabs>
      <w:spacing w:after="0" w:line="240" w:lineRule="auto"/>
    </w:pPr>
    <w:rPr>
      <w:rFonts w:ascii="Arial" w:eastAsia="Calibri" w:hAnsi="Arial" w:cs="Arial"/>
      <w:szCs w:val="24"/>
      <w:lang w:eastAsia="en-GB"/>
    </w:rPr>
  </w:style>
  <w:style w:type="character" w:customStyle="1" w:styleId="HeaderChar">
    <w:name w:val="Header Char"/>
    <w:basedOn w:val="DefaultParagraphFont"/>
    <w:link w:val="Header"/>
    <w:uiPriority w:val="99"/>
    <w:rsid w:val="0063421B"/>
    <w:rPr>
      <w:rFonts w:ascii="Arial" w:eastAsia="Calibri" w:hAnsi="Arial" w:cs="Arial"/>
      <w:sz w:val="24"/>
      <w:szCs w:val="24"/>
      <w:lang w:eastAsia="en-GB"/>
    </w:rPr>
  </w:style>
  <w:style w:type="paragraph" w:styleId="ListParagraph">
    <w:name w:val="List Paragraph"/>
    <w:basedOn w:val="Normal"/>
    <w:uiPriority w:val="34"/>
    <w:qFormat/>
    <w:rsid w:val="00171341"/>
    <w:pPr>
      <w:ind w:left="720"/>
      <w:contextualSpacing/>
    </w:pPr>
  </w:style>
  <w:style w:type="paragraph" w:styleId="BalloonText">
    <w:name w:val="Balloon Text"/>
    <w:basedOn w:val="Normal"/>
    <w:link w:val="BalloonTextChar"/>
    <w:uiPriority w:val="99"/>
    <w:semiHidden/>
    <w:unhideWhenUsed/>
    <w:rsid w:val="00314F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4FEF"/>
    <w:rPr>
      <w:rFonts w:ascii="Tahoma" w:hAnsi="Tahoma" w:cs="Tahoma"/>
      <w:sz w:val="16"/>
      <w:szCs w:val="16"/>
    </w:rPr>
  </w:style>
  <w:style w:type="paragraph" w:styleId="NoSpacing">
    <w:name w:val="No Spacing"/>
    <w:uiPriority w:val="1"/>
    <w:qFormat/>
    <w:rsid w:val="00694E1E"/>
    <w:pPr>
      <w:spacing w:after="0" w:line="240" w:lineRule="auto"/>
    </w:pPr>
  </w:style>
  <w:style w:type="paragraph" w:styleId="BodyText2">
    <w:name w:val="Body Text 2"/>
    <w:basedOn w:val="Normal"/>
    <w:link w:val="BodyText2Char"/>
    <w:rsid w:val="00694E1E"/>
    <w:pPr>
      <w:widowControl w:val="0"/>
      <w:tabs>
        <w:tab w:val="left" w:pos="-1152"/>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440"/>
        <w:tab w:val="left" w:pos="10800"/>
      </w:tabs>
      <w:suppressAutoHyphens/>
      <w:spacing w:after="0" w:line="227" w:lineRule="auto"/>
      <w:jc w:val="both"/>
    </w:pPr>
    <w:rPr>
      <w:rFonts w:ascii="Garamond" w:eastAsia="Times New Roman" w:hAnsi="Garamond" w:cs="Times New Roman"/>
      <w:spacing w:val="-3"/>
      <w:sz w:val="20"/>
      <w:szCs w:val="20"/>
    </w:rPr>
  </w:style>
  <w:style w:type="character" w:customStyle="1" w:styleId="BodyText2Char">
    <w:name w:val="Body Text 2 Char"/>
    <w:basedOn w:val="DefaultParagraphFont"/>
    <w:link w:val="BodyText2"/>
    <w:rsid w:val="00694E1E"/>
    <w:rPr>
      <w:rFonts w:ascii="Garamond" w:eastAsia="Times New Roman" w:hAnsi="Garamond" w:cs="Times New Roman"/>
      <w:spacing w:val="-3"/>
      <w:sz w:val="20"/>
      <w:szCs w:val="20"/>
    </w:rPr>
  </w:style>
  <w:style w:type="character" w:styleId="Hyperlink">
    <w:name w:val="Hyperlink"/>
    <w:uiPriority w:val="99"/>
    <w:rsid w:val="00694E1E"/>
    <w:rPr>
      <w:color w:val="0000FF"/>
      <w:sz w:val="20"/>
      <w:u w:val="single"/>
    </w:rPr>
  </w:style>
  <w:style w:type="paragraph" w:customStyle="1" w:styleId="Default">
    <w:name w:val="Default"/>
    <w:rsid w:val="00CB0022"/>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US"/>
    </w:rPr>
  </w:style>
  <w:style w:type="table" w:styleId="LightList-Accent1">
    <w:name w:val="Light List Accent 1"/>
    <w:basedOn w:val="TableNormal"/>
    <w:uiPriority w:val="61"/>
    <w:rsid w:val="00CB0022"/>
    <w:pPr>
      <w:spacing w:after="0" w:line="240" w:lineRule="auto"/>
    </w:pPr>
    <w:rPr>
      <w:rFonts w:eastAsiaTheme="minorEastAsia"/>
      <w:sz w:val="24"/>
      <w:szCs w:val="24"/>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1Char">
    <w:name w:val="Heading 1 Char"/>
    <w:basedOn w:val="DefaultParagraphFont"/>
    <w:link w:val="Heading1"/>
    <w:uiPriority w:val="9"/>
    <w:rsid w:val="00302B8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02B8A"/>
    <w:rPr>
      <w:rFonts w:asciiTheme="majorHAnsi" w:eastAsiaTheme="majorEastAsia" w:hAnsiTheme="majorHAnsi" w:cstheme="majorBidi"/>
      <w:color w:val="2E74B5" w:themeColor="accent1" w:themeShade="BF"/>
      <w:sz w:val="26"/>
      <w:szCs w:val="26"/>
    </w:rPr>
  </w:style>
  <w:style w:type="paragraph" w:styleId="Footer">
    <w:name w:val="footer"/>
    <w:basedOn w:val="Normal"/>
    <w:link w:val="FooterChar"/>
    <w:uiPriority w:val="99"/>
    <w:unhideWhenUsed/>
    <w:rsid w:val="00657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7004"/>
  </w:style>
  <w:style w:type="character" w:styleId="PageNumber">
    <w:name w:val="page number"/>
    <w:basedOn w:val="DefaultParagraphFont"/>
    <w:uiPriority w:val="99"/>
    <w:semiHidden/>
    <w:unhideWhenUsed/>
    <w:rsid w:val="005B1797"/>
  </w:style>
  <w:style w:type="character" w:customStyle="1" w:styleId="Heading3Char">
    <w:name w:val="Heading 3 Char"/>
    <w:basedOn w:val="DefaultParagraphFont"/>
    <w:link w:val="Heading3"/>
    <w:uiPriority w:val="9"/>
    <w:rsid w:val="00AA104B"/>
    <w:rPr>
      <w:rFonts w:asciiTheme="majorHAnsi" w:eastAsiaTheme="majorEastAsia" w:hAnsiTheme="majorHAnsi" w:cstheme="majorBidi"/>
      <w:color w:val="1F4D78" w:themeColor="accent1" w:themeShade="7F"/>
      <w:sz w:val="24"/>
      <w:szCs w:val="24"/>
    </w:rPr>
  </w:style>
  <w:style w:type="character" w:customStyle="1" w:styleId="ff8">
    <w:name w:val="ff8"/>
    <w:basedOn w:val="DefaultParagraphFont"/>
    <w:rsid w:val="00505F94"/>
  </w:style>
  <w:style w:type="character" w:customStyle="1" w:styleId="ws152">
    <w:name w:val="ws152"/>
    <w:basedOn w:val="DefaultParagraphFont"/>
    <w:rsid w:val="00505F94"/>
  </w:style>
  <w:style w:type="character" w:customStyle="1" w:styleId="ff10">
    <w:name w:val="ff10"/>
    <w:basedOn w:val="DefaultParagraphFont"/>
    <w:rsid w:val="00505F94"/>
  </w:style>
  <w:style w:type="character" w:customStyle="1" w:styleId="ws154">
    <w:name w:val="ws154"/>
    <w:basedOn w:val="DefaultParagraphFont"/>
    <w:rsid w:val="00505F94"/>
  </w:style>
  <w:style w:type="character" w:customStyle="1" w:styleId="ff2">
    <w:name w:val="ff2"/>
    <w:basedOn w:val="DefaultParagraphFont"/>
    <w:rsid w:val="00505F94"/>
  </w:style>
  <w:style w:type="character" w:customStyle="1" w:styleId="ff6">
    <w:name w:val="ff6"/>
    <w:basedOn w:val="DefaultParagraphFont"/>
    <w:rsid w:val="00505F94"/>
  </w:style>
  <w:style w:type="character" w:customStyle="1" w:styleId="ws156">
    <w:name w:val="ws156"/>
    <w:basedOn w:val="DefaultParagraphFont"/>
    <w:rsid w:val="00505F94"/>
  </w:style>
  <w:style w:type="character" w:customStyle="1" w:styleId="a">
    <w:name w:val="_"/>
    <w:basedOn w:val="DefaultParagraphFont"/>
    <w:rsid w:val="00505F94"/>
  </w:style>
  <w:style w:type="character" w:styleId="UnresolvedMention">
    <w:name w:val="Unresolved Mention"/>
    <w:basedOn w:val="DefaultParagraphFont"/>
    <w:uiPriority w:val="99"/>
    <w:semiHidden/>
    <w:unhideWhenUsed/>
    <w:rsid w:val="001B47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71819">
      <w:bodyDiv w:val="1"/>
      <w:marLeft w:val="0"/>
      <w:marRight w:val="0"/>
      <w:marTop w:val="0"/>
      <w:marBottom w:val="0"/>
      <w:divBdr>
        <w:top w:val="none" w:sz="0" w:space="0" w:color="auto"/>
        <w:left w:val="none" w:sz="0" w:space="0" w:color="auto"/>
        <w:bottom w:val="none" w:sz="0" w:space="0" w:color="auto"/>
        <w:right w:val="none" w:sz="0" w:space="0" w:color="auto"/>
      </w:divBdr>
    </w:div>
    <w:div w:id="201133158">
      <w:bodyDiv w:val="1"/>
      <w:marLeft w:val="0"/>
      <w:marRight w:val="0"/>
      <w:marTop w:val="0"/>
      <w:marBottom w:val="0"/>
      <w:divBdr>
        <w:top w:val="none" w:sz="0" w:space="0" w:color="auto"/>
        <w:left w:val="none" w:sz="0" w:space="0" w:color="auto"/>
        <w:bottom w:val="none" w:sz="0" w:space="0" w:color="auto"/>
        <w:right w:val="none" w:sz="0" w:space="0" w:color="auto"/>
      </w:divBdr>
    </w:div>
    <w:div w:id="205147077">
      <w:bodyDiv w:val="1"/>
      <w:marLeft w:val="0"/>
      <w:marRight w:val="0"/>
      <w:marTop w:val="0"/>
      <w:marBottom w:val="0"/>
      <w:divBdr>
        <w:top w:val="none" w:sz="0" w:space="0" w:color="auto"/>
        <w:left w:val="none" w:sz="0" w:space="0" w:color="auto"/>
        <w:bottom w:val="none" w:sz="0" w:space="0" w:color="auto"/>
        <w:right w:val="none" w:sz="0" w:space="0" w:color="auto"/>
      </w:divBdr>
    </w:div>
    <w:div w:id="249773465">
      <w:bodyDiv w:val="1"/>
      <w:marLeft w:val="0"/>
      <w:marRight w:val="0"/>
      <w:marTop w:val="0"/>
      <w:marBottom w:val="0"/>
      <w:divBdr>
        <w:top w:val="none" w:sz="0" w:space="0" w:color="auto"/>
        <w:left w:val="none" w:sz="0" w:space="0" w:color="auto"/>
        <w:bottom w:val="none" w:sz="0" w:space="0" w:color="auto"/>
        <w:right w:val="none" w:sz="0" w:space="0" w:color="auto"/>
      </w:divBdr>
    </w:div>
    <w:div w:id="312220725">
      <w:bodyDiv w:val="1"/>
      <w:marLeft w:val="0"/>
      <w:marRight w:val="0"/>
      <w:marTop w:val="0"/>
      <w:marBottom w:val="0"/>
      <w:divBdr>
        <w:top w:val="none" w:sz="0" w:space="0" w:color="auto"/>
        <w:left w:val="none" w:sz="0" w:space="0" w:color="auto"/>
        <w:bottom w:val="none" w:sz="0" w:space="0" w:color="auto"/>
        <w:right w:val="none" w:sz="0" w:space="0" w:color="auto"/>
      </w:divBdr>
    </w:div>
    <w:div w:id="624821508">
      <w:bodyDiv w:val="1"/>
      <w:marLeft w:val="0"/>
      <w:marRight w:val="0"/>
      <w:marTop w:val="0"/>
      <w:marBottom w:val="0"/>
      <w:divBdr>
        <w:top w:val="none" w:sz="0" w:space="0" w:color="auto"/>
        <w:left w:val="none" w:sz="0" w:space="0" w:color="auto"/>
        <w:bottom w:val="none" w:sz="0" w:space="0" w:color="auto"/>
        <w:right w:val="none" w:sz="0" w:space="0" w:color="auto"/>
      </w:divBdr>
    </w:div>
    <w:div w:id="728962171">
      <w:bodyDiv w:val="1"/>
      <w:marLeft w:val="0"/>
      <w:marRight w:val="0"/>
      <w:marTop w:val="0"/>
      <w:marBottom w:val="0"/>
      <w:divBdr>
        <w:top w:val="none" w:sz="0" w:space="0" w:color="auto"/>
        <w:left w:val="none" w:sz="0" w:space="0" w:color="auto"/>
        <w:bottom w:val="none" w:sz="0" w:space="0" w:color="auto"/>
        <w:right w:val="none" w:sz="0" w:space="0" w:color="auto"/>
      </w:divBdr>
    </w:div>
    <w:div w:id="764961350">
      <w:bodyDiv w:val="1"/>
      <w:marLeft w:val="0"/>
      <w:marRight w:val="0"/>
      <w:marTop w:val="0"/>
      <w:marBottom w:val="0"/>
      <w:divBdr>
        <w:top w:val="none" w:sz="0" w:space="0" w:color="auto"/>
        <w:left w:val="none" w:sz="0" w:space="0" w:color="auto"/>
        <w:bottom w:val="none" w:sz="0" w:space="0" w:color="auto"/>
        <w:right w:val="none" w:sz="0" w:space="0" w:color="auto"/>
      </w:divBdr>
    </w:div>
    <w:div w:id="947813319">
      <w:bodyDiv w:val="1"/>
      <w:marLeft w:val="0"/>
      <w:marRight w:val="0"/>
      <w:marTop w:val="0"/>
      <w:marBottom w:val="0"/>
      <w:divBdr>
        <w:top w:val="none" w:sz="0" w:space="0" w:color="auto"/>
        <w:left w:val="none" w:sz="0" w:space="0" w:color="auto"/>
        <w:bottom w:val="none" w:sz="0" w:space="0" w:color="auto"/>
        <w:right w:val="none" w:sz="0" w:space="0" w:color="auto"/>
      </w:divBdr>
    </w:div>
    <w:div w:id="1034573479">
      <w:bodyDiv w:val="1"/>
      <w:marLeft w:val="0"/>
      <w:marRight w:val="0"/>
      <w:marTop w:val="0"/>
      <w:marBottom w:val="0"/>
      <w:divBdr>
        <w:top w:val="none" w:sz="0" w:space="0" w:color="auto"/>
        <w:left w:val="none" w:sz="0" w:space="0" w:color="auto"/>
        <w:bottom w:val="none" w:sz="0" w:space="0" w:color="auto"/>
        <w:right w:val="none" w:sz="0" w:space="0" w:color="auto"/>
      </w:divBdr>
    </w:div>
    <w:div w:id="1127508043">
      <w:bodyDiv w:val="1"/>
      <w:marLeft w:val="0"/>
      <w:marRight w:val="0"/>
      <w:marTop w:val="0"/>
      <w:marBottom w:val="0"/>
      <w:divBdr>
        <w:top w:val="none" w:sz="0" w:space="0" w:color="auto"/>
        <w:left w:val="none" w:sz="0" w:space="0" w:color="auto"/>
        <w:bottom w:val="none" w:sz="0" w:space="0" w:color="auto"/>
        <w:right w:val="none" w:sz="0" w:space="0" w:color="auto"/>
      </w:divBdr>
    </w:div>
    <w:div w:id="1588075727">
      <w:bodyDiv w:val="1"/>
      <w:marLeft w:val="0"/>
      <w:marRight w:val="0"/>
      <w:marTop w:val="0"/>
      <w:marBottom w:val="0"/>
      <w:divBdr>
        <w:top w:val="none" w:sz="0" w:space="0" w:color="auto"/>
        <w:left w:val="none" w:sz="0" w:space="0" w:color="auto"/>
        <w:bottom w:val="none" w:sz="0" w:space="0" w:color="auto"/>
        <w:right w:val="none" w:sz="0" w:space="0" w:color="auto"/>
      </w:divBdr>
    </w:div>
    <w:div w:id="1690795901">
      <w:bodyDiv w:val="1"/>
      <w:marLeft w:val="0"/>
      <w:marRight w:val="0"/>
      <w:marTop w:val="0"/>
      <w:marBottom w:val="0"/>
      <w:divBdr>
        <w:top w:val="none" w:sz="0" w:space="0" w:color="auto"/>
        <w:left w:val="none" w:sz="0" w:space="0" w:color="auto"/>
        <w:bottom w:val="none" w:sz="0" w:space="0" w:color="auto"/>
        <w:right w:val="none" w:sz="0" w:space="0" w:color="auto"/>
      </w:divBdr>
    </w:div>
    <w:div w:id="1954705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4E349-1891-AA48-9F8B-46448E7B8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17</Pages>
  <Words>3876</Words>
  <Characters>22096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University College London</Company>
  <LinksUpToDate>false</LinksUpToDate>
  <CharactersWithSpaces>25921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Nidhi Rathod</dc:creator>
  <cp:lastModifiedBy>Richard Bekoe</cp:lastModifiedBy>
  <cp:revision>49</cp:revision>
  <cp:lastPrinted>2016-09-13T13:58:00Z</cp:lastPrinted>
  <dcterms:created xsi:type="dcterms:W3CDTF">2020-02-01T18:30:00Z</dcterms:created>
  <dcterms:modified xsi:type="dcterms:W3CDTF">2020-02-04T20:24:00Z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5527ebe5-c9c5-30cc-a122-ca18e4535ecd</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http://www.zotero.org/styles/jbic-journal-of-biological-inorganic-chemistry</vt:lpwstr>
  </property>
  <property fmtid="{D5CDD505-2E9C-101B-9397-08002B2CF9AE}" pid="20" name="Mendeley Recent Style Name 7_1">
    <vt:lpwstr>JBIC Journal of Biological Inorganic Chemistry</vt:lpwstr>
  </property>
  <property fmtid="{D5CDD505-2E9C-101B-9397-08002B2CF9AE}" pid="21" name="Mendeley Recent Style Id 8_1">
    <vt:lpwstr>http://www.zotero.org/styles/journal-of-biological-chemistry</vt:lpwstr>
  </property>
  <property fmtid="{D5CDD505-2E9C-101B-9397-08002B2CF9AE}" pid="22" name="Mendeley Recent Style Name 8_1">
    <vt:lpwstr>The Journal of Biological Chemistry</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